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6BB7E" w14:textId="77777777" w:rsidR="00C35178" w:rsidRPr="007B70B1" w:rsidRDefault="007224A4">
      <w:pPr>
        <w:spacing w:line="432" w:lineRule="auto"/>
        <w:jc w:val="center"/>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DİLİMİZİN ZENGİNLİKLERİ PROJESİ</w:t>
      </w:r>
    </w:p>
    <w:p w14:paraId="35839569" w14:textId="77777777" w:rsidR="00C35178" w:rsidRPr="007B70B1" w:rsidRDefault="007224A4">
      <w:pPr>
        <w:spacing w:line="432" w:lineRule="auto"/>
        <w:jc w:val="center"/>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“Sözlük Özgürlüktür”</w:t>
      </w:r>
    </w:p>
    <w:p w14:paraId="14079F4F" w14:textId="77777777" w:rsidR="00C35178" w:rsidRPr="007B70B1" w:rsidRDefault="007224A4">
      <w:pPr>
        <w:spacing w:line="432" w:lineRule="auto"/>
        <w:jc w:val="center"/>
        <w:rPr>
          <w:rFonts w:asciiTheme="majorBidi" w:hAnsiTheme="majorBidi" w:cstheme="majorBidi"/>
          <w:sz w:val="24"/>
          <w:szCs w:val="24"/>
        </w:rPr>
      </w:pPr>
      <w:r w:rsidRPr="007B70B1">
        <w:rPr>
          <w:rFonts w:asciiTheme="majorBidi" w:hAnsiTheme="majorBidi" w:cstheme="majorBidi"/>
          <w:sz w:val="24"/>
          <w:szCs w:val="24"/>
        </w:rPr>
        <w:t xml:space="preserve"> </w:t>
      </w:r>
    </w:p>
    <w:p w14:paraId="03775C17" w14:textId="77777777" w:rsidR="00C35178" w:rsidRPr="007B70B1" w:rsidRDefault="000E315A">
      <w:pPr>
        <w:spacing w:line="432" w:lineRule="auto"/>
        <w:jc w:val="center"/>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 xml:space="preserve">ORTAOKUL </w:t>
      </w:r>
      <w:r w:rsidR="007224A4" w:rsidRPr="007B70B1">
        <w:rPr>
          <w:rFonts w:asciiTheme="majorBidi" w:eastAsia="Times New Roman" w:hAnsiTheme="majorBidi" w:cstheme="majorBidi"/>
          <w:b/>
          <w:sz w:val="24"/>
          <w:szCs w:val="24"/>
        </w:rPr>
        <w:t>KADEMESİ</w:t>
      </w:r>
    </w:p>
    <w:p w14:paraId="15148F49" w14:textId="182F7275" w:rsidR="00C35178" w:rsidRPr="007B70B1" w:rsidRDefault="000E315A">
      <w:pPr>
        <w:spacing w:line="432" w:lineRule="auto"/>
        <w:jc w:val="center"/>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“BİR CÜMLENİN PEŞİNDE “ADLI ÖZGÜN HİK</w:t>
      </w:r>
      <w:r w:rsidR="007B70B1">
        <w:rPr>
          <w:rFonts w:asciiTheme="majorBidi" w:eastAsia="Times New Roman" w:hAnsiTheme="majorBidi" w:cstheme="majorBidi"/>
          <w:b/>
          <w:sz w:val="24"/>
          <w:szCs w:val="24"/>
        </w:rPr>
        <w:t>A</w:t>
      </w:r>
      <w:r w:rsidRPr="007B70B1">
        <w:rPr>
          <w:rFonts w:asciiTheme="majorBidi" w:eastAsia="Times New Roman" w:hAnsiTheme="majorBidi" w:cstheme="majorBidi"/>
          <w:b/>
          <w:sz w:val="24"/>
          <w:szCs w:val="24"/>
        </w:rPr>
        <w:t xml:space="preserve">YE YAZMA </w:t>
      </w:r>
      <w:r w:rsidR="007224A4" w:rsidRPr="007B70B1">
        <w:rPr>
          <w:rFonts w:asciiTheme="majorBidi" w:eastAsia="Times New Roman" w:hAnsiTheme="majorBidi" w:cstheme="majorBidi"/>
          <w:b/>
          <w:sz w:val="24"/>
          <w:szCs w:val="24"/>
        </w:rPr>
        <w:t>YARIŞMASI ŞARTNAMESİ</w:t>
      </w:r>
    </w:p>
    <w:p w14:paraId="50C9AE72" w14:textId="77777777" w:rsidR="00C35178" w:rsidRPr="007B70B1" w:rsidRDefault="007224A4">
      <w:pPr>
        <w:spacing w:line="432" w:lineRule="auto"/>
        <w:jc w:val="center"/>
        <w:rPr>
          <w:rFonts w:asciiTheme="majorBidi" w:eastAsia="Times New Roman" w:hAnsiTheme="majorBidi" w:cstheme="majorBidi"/>
          <w:b/>
          <w:sz w:val="24"/>
          <w:szCs w:val="24"/>
        </w:rPr>
      </w:pPr>
      <w:r w:rsidRPr="007B70B1">
        <w:rPr>
          <w:rFonts w:asciiTheme="majorBidi" w:hAnsiTheme="majorBidi" w:cstheme="majorBidi"/>
          <w:sz w:val="24"/>
          <w:szCs w:val="24"/>
        </w:rPr>
        <w:t xml:space="preserve"> ARALIK</w:t>
      </w:r>
      <w:r w:rsidRPr="007B70B1">
        <w:rPr>
          <w:rFonts w:asciiTheme="majorBidi" w:eastAsia="Times New Roman" w:hAnsiTheme="majorBidi" w:cstheme="majorBidi"/>
          <w:b/>
          <w:sz w:val="24"/>
          <w:szCs w:val="24"/>
        </w:rPr>
        <w:t>, 2024</w:t>
      </w:r>
    </w:p>
    <w:p w14:paraId="64363DD4" w14:textId="77777777" w:rsidR="00C35178" w:rsidRPr="007B70B1" w:rsidRDefault="007224A4">
      <w:pPr>
        <w:spacing w:line="432"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AMAÇ</w:t>
      </w:r>
    </w:p>
    <w:p w14:paraId="0FEED5DF" w14:textId="19FB8126" w:rsidR="00C35178" w:rsidRPr="007B70B1" w:rsidRDefault="000E315A">
      <w:pPr>
        <w:spacing w:line="432" w:lineRule="auto"/>
        <w:jc w:val="both"/>
        <w:rPr>
          <w:rFonts w:asciiTheme="majorBidi" w:eastAsia="Times New Roman" w:hAnsiTheme="majorBidi" w:cstheme="majorBidi"/>
          <w:sz w:val="24"/>
          <w:szCs w:val="24"/>
        </w:rPr>
      </w:pPr>
      <w:r w:rsidRPr="007B70B1">
        <w:rPr>
          <w:rFonts w:asciiTheme="majorBidi" w:eastAsia="Times New Roman" w:hAnsiTheme="majorBidi" w:cstheme="majorBidi"/>
          <w:sz w:val="24"/>
          <w:szCs w:val="24"/>
        </w:rPr>
        <w:t>Dilimizin Zenginlikleri “BİR CÜMLENİN PEŞİNDE “</w:t>
      </w:r>
      <w:r w:rsidR="007B70B1">
        <w:rPr>
          <w:rFonts w:asciiTheme="majorBidi" w:eastAsia="Times New Roman" w:hAnsiTheme="majorBidi" w:cstheme="majorBidi"/>
          <w:sz w:val="24"/>
          <w:szCs w:val="24"/>
        </w:rPr>
        <w:t xml:space="preserve">Adlı </w:t>
      </w:r>
      <w:r w:rsidRPr="007B70B1">
        <w:rPr>
          <w:rFonts w:asciiTheme="majorBidi" w:eastAsia="Times New Roman" w:hAnsiTheme="majorBidi" w:cstheme="majorBidi"/>
          <w:sz w:val="24"/>
          <w:szCs w:val="24"/>
        </w:rPr>
        <w:t>Ö</w:t>
      </w:r>
      <w:r w:rsidR="007B70B1">
        <w:rPr>
          <w:rFonts w:asciiTheme="majorBidi" w:eastAsia="Times New Roman" w:hAnsiTheme="majorBidi" w:cstheme="majorBidi"/>
          <w:sz w:val="24"/>
          <w:szCs w:val="24"/>
        </w:rPr>
        <w:t>zgün</w:t>
      </w:r>
      <w:r w:rsidRPr="007B70B1">
        <w:rPr>
          <w:rFonts w:asciiTheme="majorBidi" w:eastAsia="Times New Roman" w:hAnsiTheme="majorBidi" w:cstheme="majorBidi"/>
          <w:sz w:val="24"/>
          <w:szCs w:val="24"/>
        </w:rPr>
        <w:t xml:space="preserve"> </w:t>
      </w:r>
      <w:r w:rsidR="007B70B1" w:rsidRPr="007B70B1">
        <w:rPr>
          <w:rFonts w:asciiTheme="majorBidi" w:eastAsia="Times New Roman" w:hAnsiTheme="majorBidi" w:cstheme="majorBidi"/>
          <w:sz w:val="24"/>
          <w:szCs w:val="24"/>
        </w:rPr>
        <w:t>Hikâye</w:t>
      </w:r>
      <w:r w:rsidRPr="007B70B1">
        <w:rPr>
          <w:rFonts w:asciiTheme="majorBidi" w:eastAsia="Times New Roman" w:hAnsiTheme="majorBidi" w:cstheme="majorBidi"/>
          <w:sz w:val="24"/>
          <w:szCs w:val="24"/>
        </w:rPr>
        <w:t xml:space="preserve"> Y</w:t>
      </w:r>
      <w:r w:rsidR="007B70B1">
        <w:rPr>
          <w:rFonts w:asciiTheme="majorBidi" w:eastAsia="Times New Roman" w:hAnsiTheme="majorBidi" w:cstheme="majorBidi"/>
          <w:sz w:val="24"/>
          <w:szCs w:val="24"/>
        </w:rPr>
        <w:t xml:space="preserve">azma </w:t>
      </w:r>
      <w:r w:rsidRPr="007B70B1">
        <w:rPr>
          <w:rFonts w:asciiTheme="majorBidi" w:eastAsia="Times New Roman" w:hAnsiTheme="majorBidi" w:cstheme="majorBidi"/>
          <w:sz w:val="24"/>
          <w:szCs w:val="24"/>
        </w:rPr>
        <w:t>Y</w:t>
      </w:r>
      <w:r w:rsidR="007B70B1">
        <w:rPr>
          <w:rFonts w:asciiTheme="majorBidi" w:eastAsia="Times New Roman" w:hAnsiTheme="majorBidi" w:cstheme="majorBidi"/>
          <w:sz w:val="24"/>
          <w:szCs w:val="24"/>
        </w:rPr>
        <w:t>arışması</w:t>
      </w:r>
      <w:r w:rsidR="007224A4" w:rsidRPr="007B70B1">
        <w:rPr>
          <w:rFonts w:asciiTheme="majorBidi" w:eastAsia="Times New Roman" w:hAnsiTheme="majorBidi" w:cstheme="majorBidi"/>
          <w:sz w:val="24"/>
          <w:szCs w:val="24"/>
        </w:rPr>
        <w:t>” ile öğrencilerimizin dilimizin seçkin ve özgün eserlerini tanıması, eserlerimizde geçen sözcüklerin derinliklerini (çeşitli anlamlarını) öğrenmesi; milletimizin kültürünü, birikimini, düşünce dünyasını ve hayat tarzını söz varlığımızın içinde yeniden keşfetmesi amaçlanmıştır.</w:t>
      </w:r>
    </w:p>
    <w:p w14:paraId="588F760C" w14:textId="77777777" w:rsidR="00C35178" w:rsidRPr="007B70B1" w:rsidRDefault="00C35178">
      <w:pPr>
        <w:spacing w:line="432" w:lineRule="auto"/>
        <w:jc w:val="both"/>
        <w:rPr>
          <w:rFonts w:asciiTheme="majorBidi" w:hAnsiTheme="majorBidi" w:cstheme="majorBidi"/>
          <w:sz w:val="24"/>
          <w:szCs w:val="24"/>
        </w:rPr>
      </w:pPr>
    </w:p>
    <w:p w14:paraId="12B08061" w14:textId="77777777" w:rsidR="00C35178" w:rsidRPr="007B70B1" w:rsidRDefault="007224A4">
      <w:pPr>
        <w:spacing w:line="432"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KONU</w:t>
      </w:r>
    </w:p>
    <w:p w14:paraId="1839D0CC" w14:textId="4BC182A2" w:rsidR="00C35178" w:rsidRPr="007B70B1" w:rsidRDefault="00C90DCE">
      <w:pPr>
        <w:spacing w:line="432"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Giriş cümlesi verilerek “Bir Cümlenin Peşinde” adlı özgün hikaye yazma yarışması</w:t>
      </w:r>
      <w:r w:rsidR="007B70B1">
        <w:rPr>
          <w:rFonts w:asciiTheme="majorBidi" w:eastAsia="Times New Roman" w:hAnsiTheme="majorBidi" w:cstheme="majorBidi"/>
          <w:sz w:val="24"/>
          <w:szCs w:val="24"/>
        </w:rPr>
        <w:t>.</w:t>
      </w:r>
    </w:p>
    <w:p w14:paraId="7D0BE77D" w14:textId="14663986" w:rsidR="00C35178" w:rsidRPr="00C90DCE" w:rsidRDefault="00C90DCE">
      <w:pPr>
        <w:spacing w:line="432" w:lineRule="auto"/>
        <w:jc w:val="both"/>
        <w:rPr>
          <w:rFonts w:asciiTheme="majorBidi" w:hAnsiTheme="majorBidi" w:cstheme="majorBidi"/>
          <w:b/>
          <w:bCs/>
          <w:sz w:val="24"/>
          <w:szCs w:val="24"/>
        </w:rPr>
      </w:pPr>
      <w:r w:rsidRPr="00C90DCE">
        <w:rPr>
          <w:rFonts w:asciiTheme="majorBidi" w:hAnsiTheme="majorBidi" w:cstheme="majorBidi"/>
          <w:b/>
          <w:bCs/>
          <w:sz w:val="24"/>
          <w:szCs w:val="24"/>
        </w:rPr>
        <w:t xml:space="preserve">CÜMLE: </w:t>
      </w:r>
      <w:r>
        <w:rPr>
          <w:rFonts w:asciiTheme="majorBidi" w:hAnsiTheme="majorBidi" w:cstheme="majorBidi"/>
          <w:b/>
          <w:bCs/>
          <w:sz w:val="24"/>
          <w:szCs w:val="24"/>
        </w:rPr>
        <w:t>“Bir sabah kalktı ve kendini daha önce gitmediği ve görmediği bir yerde buldu.”  giriş cümlesi doğrultusunda özgün bir hikaye yazınız.</w:t>
      </w:r>
    </w:p>
    <w:p w14:paraId="4CBCAE41" w14:textId="77777777" w:rsidR="00C35178" w:rsidRPr="007B70B1" w:rsidRDefault="007224A4">
      <w:pPr>
        <w:spacing w:line="432"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HEDEF KİTLE</w:t>
      </w:r>
    </w:p>
    <w:p w14:paraId="7D75D996" w14:textId="7929E434" w:rsidR="00C35178" w:rsidRPr="007B70B1" w:rsidRDefault="007224A4">
      <w:pPr>
        <w:spacing w:line="432" w:lineRule="auto"/>
        <w:jc w:val="both"/>
        <w:rPr>
          <w:rFonts w:asciiTheme="majorBidi" w:eastAsia="Times New Roman" w:hAnsiTheme="majorBidi" w:cstheme="majorBidi"/>
          <w:sz w:val="24"/>
          <w:szCs w:val="24"/>
        </w:rPr>
      </w:pPr>
      <w:r w:rsidRPr="007B70B1">
        <w:rPr>
          <w:rFonts w:asciiTheme="majorBidi" w:eastAsia="Times New Roman" w:hAnsiTheme="majorBidi" w:cstheme="majorBidi"/>
          <w:sz w:val="24"/>
          <w:szCs w:val="24"/>
        </w:rPr>
        <w:t xml:space="preserve">Yarışmanın hedef okulumuz öğrencilerinden </w:t>
      </w:r>
      <w:r w:rsidR="000E315A" w:rsidRPr="007B70B1">
        <w:rPr>
          <w:rFonts w:asciiTheme="majorBidi" w:eastAsia="Times New Roman" w:hAnsiTheme="majorBidi" w:cstheme="majorBidi"/>
          <w:sz w:val="24"/>
          <w:szCs w:val="24"/>
        </w:rPr>
        <w:t>5,6,7 ve 8.</w:t>
      </w:r>
      <w:r w:rsidRPr="007B70B1">
        <w:rPr>
          <w:rFonts w:asciiTheme="majorBidi" w:eastAsia="Times New Roman" w:hAnsiTheme="majorBidi" w:cstheme="majorBidi"/>
          <w:sz w:val="24"/>
          <w:szCs w:val="24"/>
        </w:rPr>
        <w:t xml:space="preserve">Sınıf öğrencilerini </w:t>
      </w:r>
      <w:r w:rsidR="007B70B1" w:rsidRPr="007B70B1">
        <w:rPr>
          <w:rFonts w:asciiTheme="majorBidi" w:eastAsia="Times New Roman" w:hAnsiTheme="majorBidi" w:cstheme="majorBidi"/>
          <w:sz w:val="24"/>
          <w:szCs w:val="24"/>
        </w:rPr>
        <w:t>kapsamaktadır.</w:t>
      </w:r>
    </w:p>
    <w:p w14:paraId="2D2957DD" w14:textId="77777777" w:rsidR="00C35178" w:rsidRPr="007B70B1" w:rsidRDefault="007224A4">
      <w:pPr>
        <w:spacing w:line="432" w:lineRule="auto"/>
        <w:jc w:val="both"/>
        <w:rPr>
          <w:rFonts w:asciiTheme="majorBidi" w:hAnsiTheme="majorBidi" w:cstheme="majorBidi"/>
          <w:sz w:val="24"/>
          <w:szCs w:val="24"/>
        </w:rPr>
      </w:pPr>
      <w:r w:rsidRPr="007B70B1">
        <w:rPr>
          <w:rFonts w:asciiTheme="majorBidi" w:hAnsiTheme="majorBidi" w:cstheme="majorBidi"/>
          <w:sz w:val="24"/>
          <w:szCs w:val="24"/>
        </w:rPr>
        <w:t xml:space="preserve"> </w:t>
      </w:r>
    </w:p>
    <w:p w14:paraId="261C833E" w14:textId="39BD7769" w:rsidR="00C35178" w:rsidRPr="007B70B1" w:rsidRDefault="007224A4">
      <w:pPr>
        <w:spacing w:line="432"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HİK</w:t>
      </w:r>
      <w:r w:rsidR="007B70B1">
        <w:rPr>
          <w:rFonts w:asciiTheme="majorBidi" w:eastAsia="Times New Roman" w:hAnsiTheme="majorBidi" w:cstheme="majorBidi"/>
          <w:b/>
          <w:sz w:val="24"/>
          <w:szCs w:val="24"/>
        </w:rPr>
        <w:t>Â</w:t>
      </w:r>
      <w:r w:rsidRPr="007B70B1">
        <w:rPr>
          <w:rFonts w:asciiTheme="majorBidi" w:eastAsia="Times New Roman" w:hAnsiTheme="majorBidi" w:cstheme="majorBidi"/>
          <w:b/>
          <w:sz w:val="24"/>
          <w:szCs w:val="24"/>
        </w:rPr>
        <w:t>YE YARIŞMASI KATILIM ŞARTLARI</w:t>
      </w:r>
    </w:p>
    <w:p w14:paraId="2EE39FB7" w14:textId="23B955B9" w:rsidR="00C35178" w:rsidRPr="007B70B1" w:rsidRDefault="007224A4">
      <w:pPr>
        <w:spacing w:line="432"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 xml:space="preserve">En </w:t>
      </w:r>
      <w:r w:rsidR="007B70B1" w:rsidRPr="007B70B1">
        <w:rPr>
          <w:rFonts w:asciiTheme="majorBidi" w:eastAsia="Times New Roman" w:hAnsiTheme="majorBidi" w:cstheme="majorBidi"/>
          <w:b/>
          <w:sz w:val="24"/>
          <w:szCs w:val="24"/>
        </w:rPr>
        <w:t>hikâye yarışması</w:t>
      </w:r>
      <w:r w:rsidRPr="007B70B1">
        <w:rPr>
          <w:rFonts w:asciiTheme="majorBidi" w:eastAsia="Times New Roman" w:hAnsiTheme="majorBidi" w:cstheme="majorBidi"/>
          <w:b/>
          <w:sz w:val="24"/>
          <w:szCs w:val="24"/>
        </w:rPr>
        <w:t>, Dilimizin Zenginlikleri Projesi uygulama kılavuzu ve eylem planı faaliyetleri çerçevesinde hazırlanmıştır.</w:t>
      </w:r>
    </w:p>
    <w:p w14:paraId="6D73002D" w14:textId="4598B36F" w:rsidR="00C35178" w:rsidRPr="007B70B1" w:rsidRDefault="007224A4">
      <w:pPr>
        <w:spacing w:line="432" w:lineRule="auto"/>
        <w:ind w:left="420" w:hanging="20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1. </w:t>
      </w:r>
      <w:r w:rsidR="000E315A" w:rsidRPr="007B70B1">
        <w:rPr>
          <w:rFonts w:asciiTheme="majorBidi" w:eastAsia="Times New Roman" w:hAnsiTheme="majorBidi" w:cstheme="majorBidi"/>
          <w:sz w:val="24"/>
          <w:szCs w:val="24"/>
        </w:rPr>
        <w:t>Yarışmaya okulumuz 5,6,7 ve 8</w:t>
      </w:r>
      <w:r w:rsidRPr="007B70B1">
        <w:rPr>
          <w:rFonts w:asciiTheme="majorBidi" w:eastAsia="Times New Roman" w:hAnsiTheme="majorBidi" w:cstheme="majorBidi"/>
          <w:sz w:val="24"/>
          <w:szCs w:val="24"/>
        </w:rPr>
        <w:t>. Sınıf öğrencileri katılabilir.</w:t>
      </w:r>
    </w:p>
    <w:p w14:paraId="6FDAB03C" w14:textId="7EA25DDA" w:rsidR="00C35178" w:rsidRPr="007B70B1" w:rsidRDefault="007224A4">
      <w:pPr>
        <w:spacing w:line="432" w:lineRule="auto"/>
        <w:ind w:left="420" w:hanging="20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2. </w:t>
      </w:r>
      <w:r w:rsidRPr="007B70B1">
        <w:rPr>
          <w:rFonts w:asciiTheme="majorBidi" w:eastAsia="Times New Roman" w:hAnsiTheme="majorBidi" w:cstheme="majorBidi"/>
          <w:sz w:val="24"/>
          <w:szCs w:val="24"/>
        </w:rPr>
        <w:t xml:space="preserve">Öğrenci, yarışmaya yalnızca bir (1) </w:t>
      </w:r>
      <w:r w:rsidR="007B70B1" w:rsidRPr="007B70B1">
        <w:rPr>
          <w:rFonts w:asciiTheme="majorBidi" w:eastAsia="Times New Roman" w:hAnsiTheme="majorBidi" w:cstheme="majorBidi"/>
          <w:sz w:val="24"/>
          <w:szCs w:val="24"/>
        </w:rPr>
        <w:t>hikâye ile</w:t>
      </w:r>
      <w:r w:rsidRPr="007B70B1">
        <w:rPr>
          <w:rFonts w:asciiTheme="majorBidi" w:eastAsia="Times New Roman" w:hAnsiTheme="majorBidi" w:cstheme="majorBidi"/>
          <w:sz w:val="24"/>
          <w:szCs w:val="24"/>
        </w:rPr>
        <w:t xml:space="preserve"> katılabilir.</w:t>
      </w:r>
    </w:p>
    <w:p w14:paraId="255907D5" w14:textId="0DB65253" w:rsidR="007B70B1" w:rsidRPr="007B70B1" w:rsidRDefault="007224A4" w:rsidP="008D2A02">
      <w:pPr>
        <w:spacing w:line="432" w:lineRule="auto"/>
        <w:ind w:left="420" w:hanging="20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3. </w:t>
      </w:r>
      <w:r w:rsidRPr="007B70B1">
        <w:rPr>
          <w:rFonts w:asciiTheme="majorBidi" w:eastAsia="Times New Roman" w:hAnsiTheme="majorBidi" w:cstheme="majorBidi"/>
          <w:sz w:val="24"/>
          <w:szCs w:val="24"/>
        </w:rPr>
        <w:t xml:space="preserve">Yarışmaya gönderilen eserin </w:t>
      </w:r>
      <w:r w:rsidR="007B70B1">
        <w:rPr>
          <w:rFonts w:asciiTheme="majorBidi" w:eastAsia="Times New Roman" w:hAnsiTheme="majorBidi" w:cstheme="majorBidi"/>
          <w:sz w:val="24"/>
          <w:szCs w:val="24"/>
        </w:rPr>
        <w:t xml:space="preserve">sadece </w:t>
      </w:r>
      <w:r w:rsidRPr="007B70B1">
        <w:rPr>
          <w:rFonts w:asciiTheme="majorBidi" w:eastAsia="Times New Roman" w:hAnsiTheme="majorBidi" w:cstheme="majorBidi"/>
          <w:sz w:val="24"/>
          <w:szCs w:val="24"/>
        </w:rPr>
        <w:t xml:space="preserve">bir öğrenci tarafından hazırlanması gerekmektedir. </w:t>
      </w:r>
    </w:p>
    <w:p w14:paraId="339D3F02" w14:textId="640AE808" w:rsidR="00C35178" w:rsidRPr="007B70B1" w:rsidRDefault="008D2A02">
      <w:pPr>
        <w:spacing w:line="432" w:lineRule="auto"/>
        <w:ind w:left="420" w:hanging="200"/>
        <w:jc w:val="both"/>
        <w:rPr>
          <w:rFonts w:asciiTheme="majorBidi" w:eastAsia="Times New Roman" w:hAnsiTheme="majorBidi" w:cstheme="majorBidi"/>
          <w:sz w:val="24"/>
          <w:szCs w:val="24"/>
        </w:rPr>
      </w:pPr>
      <w:r>
        <w:rPr>
          <w:rFonts w:asciiTheme="majorBidi" w:hAnsiTheme="majorBidi" w:cstheme="majorBidi"/>
          <w:b/>
          <w:sz w:val="24"/>
          <w:szCs w:val="24"/>
        </w:rPr>
        <w:t>4</w:t>
      </w:r>
      <w:r w:rsidR="007224A4" w:rsidRPr="007B70B1">
        <w:rPr>
          <w:rFonts w:asciiTheme="majorBidi" w:hAnsiTheme="majorBidi" w:cstheme="majorBidi"/>
          <w:b/>
          <w:sz w:val="24"/>
          <w:szCs w:val="24"/>
        </w:rPr>
        <w:t xml:space="preserve">. </w:t>
      </w:r>
      <w:r w:rsidR="007B70B1" w:rsidRPr="007B70B1">
        <w:rPr>
          <w:rFonts w:asciiTheme="majorBidi" w:eastAsia="Times New Roman" w:hAnsiTheme="majorBidi" w:cstheme="majorBidi"/>
          <w:sz w:val="24"/>
          <w:szCs w:val="24"/>
        </w:rPr>
        <w:t>Hikâye</w:t>
      </w:r>
      <w:r>
        <w:rPr>
          <w:rFonts w:asciiTheme="majorBidi" w:eastAsia="Times New Roman" w:hAnsiTheme="majorBidi" w:cstheme="majorBidi"/>
          <w:sz w:val="24"/>
          <w:szCs w:val="24"/>
        </w:rPr>
        <w:t xml:space="preserve"> A5 ebatında</w:t>
      </w:r>
      <w:r w:rsidR="007B70B1" w:rsidRPr="007B70B1">
        <w:rPr>
          <w:rFonts w:asciiTheme="majorBidi" w:eastAsia="Times New Roman" w:hAnsiTheme="majorBidi" w:cstheme="majorBidi"/>
          <w:sz w:val="24"/>
          <w:szCs w:val="24"/>
        </w:rPr>
        <w:t xml:space="preserve"> özgün</w:t>
      </w:r>
      <w:r w:rsidR="007224A4" w:rsidRPr="007B70B1">
        <w:rPr>
          <w:rFonts w:asciiTheme="majorBidi" w:eastAsia="Times New Roman" w:hAnsiTheme="majorBidi" w:cstheme="majorBidi"/>
          <w:sz w:val="24"/>
          <w:szCs w:val="24"/>
        </w:rPr>
        <w:t xml:space="preserve"> bir şekilde tasarlanıp hazırlanmalıdır.  </w:t>
      </w:r>
      <w:r>
        <w:rPr>
          <w:rFonts w:asciiTheme="majorBidi" w:eastAsia="Times New Roman" w:hAnsiTheme="majorBidi" w:cstheme="majorBidi"/>
          <w:sz w:val="24"/>
          <w:szCs w:val="24"/>
        </w:rPr>
        <w:t xml:space="preserve">Hikaye uzunluğu en az 5 sayfa (daha fazla olabilir) olmalıdır. </w:t>
      </w:r>
    </w:p>
    <w:p w14:paraId="32870F90" w14:textId="11B75521" w:rsidR="00C35178" w:rsidRPr="007B70B1" w:rsidRDefault="008D2A02">
      <w:pPr>
        <w:spacing w:line="432" w:lineRule="auto"/>
        <w:ind w:left="420" w:hanging="200"/>
        <w:jc w:val="both"/>
        <w:rPr>
          <w:rFonts w:asciiTheme="majorBidi" w:eastAsia="Times New Roman" w:hAnsiTheme="majorBidi" w:cstheme="majorBidi"/>
          <w:sz w:val="24"/>
          <w:szCs w:val="24"/>
        </w:rPr>
      </w:pPr>
      <w:r>
        <w:rPr>
          <w:rFonts w:asciiTheme="majorBidi" w:hAnsiTheme="majorBidi" w:cstheme="majorBidi"/>
          <w:b/>
          <w:sz w:val="24"/>
          <w:szCs w:val="24"/>
        </w:rPr>
        <w:lastRenderedPageBreak/>
        <w:t>5</w:t>
      </w:r>
      <w:r w:rsidR="007224A4" w:rsidRPr="007B70B1">
        <w:rPr>
          <w:rFonts w:asciiTheme="majorBidi" w:hAnsiTheme="majorBidi" w:cstheme="majorBidi"/>
          <w:b/>
          <w:sz w:val="24"/>
          <w:szCs w:val="24"/>
        </w:rPr>
        <w:t xml:space="preserve">. </w:t>
      </w:r>
      <w:r w:rsidR="007B70B1" w:rsidRPr="007B70B1">
        <w:rPr>
          <w:rFonts w:asciiTheme="majorBidi" w:hAnsiTheme="majorBidi" w:cstheme="majorBidi"/>
          <w:sz w:val="24"/>
          <w:szCs w:val="24"/>
        </w:rPr>
        <w:t xml:space="preserve">Hikâye </w:t>
      </w:r>
      <w:r w:rsidR="007B70B1" w:rsidRPr="007B70B1">
        <w:rPr>
          <w:rFonts w:asciiTheme="majorBidi" w:eastAsia="Times New Roman" w:hAnsiTheme="majorBidi" w:cstheme="majorBidi"/>
          <w:sz w:val="24"/>
          <w:szCs w:val="24"/>
        </w:rPr>
        <w:t>hazırlayan</w:t>
      </w:r>
      <w:r w:rsidR="007224A4" w:rsidRPr="007B70B1">
        <w:rPr>
          <w:rFonts w:asciiTheme="majorBidi" w:eastAsia="Times New Roman" w:hAnsiTheme="majorBidi" w:cstheme="majorBidi"/>
          <w:sz w:val="24"/>
          <w:szCs w:val="24"/>
        </w:rPr>
        <w:t xml:space="preserve"> öğrenci, tasarımı yaparken tüm işlem basamaklarını elle yapacaktır. Dijital baskılı tasarımlar değerlendirmeye alınmayacaktır.</w:t>
      </w:r>
    </w:p>
    <w:p w14:paraId="026CC701" w14:textId="40056EE1" w:rsidR="00C35178" w:rsidRPr="007B70B1" w:rsidRDefault="008D2A02">
      <w:pPr>
        <w:spacing w:line="432" w:lineRule="auto"/>
        <w:ind w:left="420" w:hanging="200"/>
        <w:jc w:val="both"/>
        <w:rPr>
          <w:rFonts w:asciiTheme="majorBidi" w:eastAsia="Times New Roman" w:hAnsiTheme="majorBidi" w:cstheme="majorBidi"/>
          <w:sz w:val="24"/>
          <w:szCs w:val="24"/>
        </w:rPr>
      </w:pPr>
      <w:r>
        <w:rPr>
          <w:rFonts w:asciiTheme="majorBidi" w:hAnsiTheme="majorBidi" w:cstheme="majorBidi"/>
          <w:b/>
          <w:sz w:val="24"/>
          <w:szCs w:val="24"/>
        </w:rPr>
        <w:t>6</w:t>
      </w:r>
      <w:r w:rsidR="007224A4" w:rsidRPr="007B70B1">
        <w:rPr>
          <w:rFonts w:asciiTheme="majorBidi" w:hAnsiTheme="majorBidi" w:cstheme="majorBidi"/>
          <w:b/>
          <w:sz w:val="24"/>
          <w:szCs w:val="24"/>
        </w:rPr>
        <w:t xml:space="preserve">. </w:t>
      </w:r>
      <w:r w:rsidR="007B70B1" w:rsidRPr="007B70B1">
        <w:rPr>
          <w:rFonts w:asciiTheme="majorBidi" w:eastAsia="Times New Roman" w:hAnsiTheme="majorBidi" w:cstheme="majorBidi"/>
          <w:sz w:val="24"/>
          <w:szCs w:val="24"/>
        </w:rPr>
        <w:t>Hikâye</w:t>
      </w:r>
      <w:r w:rsidR="007224A4" w:rsidRPr="007B70B1">
        <w:rPr>
          <w:rFonts w:asciiTheme="majorBidi" w:eastAsia="Times New Roman" w:hAnsiTheme="majorBidi" w:cstheme="majorBidi"/>
          <w:sz w:val="24"/>
          <w:szCs w:val="24"/>
        </w:rPr>
        <w:t xml:space="preserve"> boyutu özgündür her öğrenci istediği boyutta tasarlayabilir. </w:t>
      </w:r>
    </w:p>
    <w:p w14:paraId="221B33FA" w14:textId="3F62EF8A" w:rsidR="00C35178" w:rsidRPr="007B70B1" w:rsidRDefault="008D2A02">
      <w:pPr>
        <w:spacing w:line="432" w:lineRule="auto"/>
        <w:ind w:left="420" w:hanging="200"/>
        <w:jc w:val="both"/>
        <w:rPr>
          <w:rFonts w:asciiTheme="majorBidi" w:eastAsia="Times New Roman" w:hAnsiTheme="majorBidi" w:cstheme="majorBidi"/>
          <w:sz w:val="24"/>
          <w:szCs w:val="24"/>
        </w:rPr>
      </w:pPr>
      <w:r>
        <w:rPr>
          <w:rFonts w:asciiTheme="majorBidi" w:hAnsiTheme="majorBidi" w:cstheme="majorBidi"/>
          <w:b/>
          <w:sz w:val="24"/>
          <w:szCs w:val="24"/>
        </w:rPr>
        <w:t>7</w:t>
      </w:r>
      <w:r w:rsidR="007224A4" w:rsidRPr="007B70B1">
        <w:rPr>
          <w:rFonts w:asciiTheme="majorBidi" w:hAnsiTheme="majorBidi" w:cstheme="majorBidi"/>
          <w:b/>
          <w:sz w:val="24"/>
          <w:szCs w:val="24"/>
        </w:rPr>
        <w:t xml:space="preserve">. </w:t>
      </w:r>
      <w:r w:rsidR="007224A4" w:rsidRPr="007B70B1">
        <w:rPr>
          <w:rFonts w:asciiTheme="majorBidi" w:eastAsia="Times New Roman" w:hAnsiTheme="majorBidi" w:cstheme="majorBidi"/>
          <w:sz w:val="24"/>
          <w:szCs w:val="24"/>
        </w:rPr>
        <w:t xml:space="preserve">Her </w:t>
      </w:r>
      <w:r w:rsidR="007B70B1" w:rsidRPr="007B70B1">
        <w:rPr>
          <w:rFonts w:asciiTheme="majorBidi" w:eastAsia="Times New Roman" w:hAnsiTheme="majorBidi" w:cstheme="majorBidi"/>
          <w:sz w:val="24"/>
          <w:szCs w:val="24"/>
        </w:rPr>
        <w:t>hikâyeye</w:t>
      </w:r>
      <w:r w:rsidR="007224A4" w:rsidRPr="007B70B1">
        <w:rPr>
          <w:rFonts w:asciiTheme="majorBidi" w:eastAsia="Times New Roman" w:hAnsiTheme="majorBidi" w:cstheme="majorBidi"/>
          <w:sz w:val="24"/>
          <w:szCs w:val="24"/>
        </w:rPr>
        <w:t xml:space="preserve"> mutlaka bir kapak eklenmelidir. </w:t>
      </w:r>
    </w:p>
    <w:p w14:paraId="08A5C3A9" w14:textId="0E7FABAB" w:rsidR="00C35178" w:rsidRPr="007B70B1" w:rsidRDefault="008D2A02">
      <w:pPr>
        <w:spacing w:line="432" w:lineRule="auto"/>
        <w:ind w:left="420" w:hanging="200"/>
        <w:jc w:val="both"/>
        <w:rPr>
          <w:rFonts w:asciiTheme="majorBidi" w:hAnsiTheme="majorBidi" w:cstheme="majorBidi"/>
          <w:sz w:val="24"/>
          <w:szCs w:val="24"/>
        </w:rPr>
      </w:pPr>
      <w:r>
        <w:rPr>
          <w:rFonts w:asciiTheme="majorBidi" w:hAnsiTheme="majorBidi" w:cstheme="majorBidi"/>
          <w:b/>
          <w:sz w:val="24"/>
          <w:szCs w:val="24"/>
        </w:rPr>
        <w:t>8</w:t>
      </w:r>
      <w:r w:rsidR="007224A4" w:rsidRPr="007B70B1">
        <w:rPr>
          <w:rFonts w:asciiTheme="majorBidi" w:hAnsiTheme="majorBidi" w:cstheme="majorBidi"/>
          <w:b/>
          <w:sz w:val="24"/>
          <w:szCs w:val="24"/>
        </w:rPr>
        <w:t xml:space="preserve">. </w:t>
      </w:r>
      <w:r w:rsidR="007B70B1" w:rsidRPr="007B70B1">
        <w:rPr>
          <w:rFonts w:asciiTheme="majorBidi" w:eastAsia="Times New Roman" w:hAnsiTheme="majorBidi" w:cstheme="majorBidi"/>
          <w:sz w:val="24"/>
          <w:szCs w:val="24"/>
        </w:rPr>
        <w:t>Hikâye</w:t>
      </w:r>
      <w:r w:rsidR="007224A4" w:rsidRPr="007B70B1">
        <w:rPr>
          <w:rFonts w:asciiTheme="majorBidi" w:eastAsia="Times New Roman" w:hAnsiTheme="majorBidi" w:cstheme="majorBidi"/>
          <w:sz w:val="24"/>
          <w:szCs w:val="24"/>
        </w:rPr>
        <w:t xml:space="preserve"> tasarımında istenilen teknik ve malzeme olarak el işi kâğıdı, eva kâğıt; kuru, pastel, sulu boya </w:t>
      </w:r>
      <w:r w:rsidR="007B70B1" w:rsidRPr="007B70B1">
        <w:rPr>
          <w:rFonts w:asciiTheme="majorBidi" w:eastAsia="Times New Roman" w:hAnsiTheme="majorBidi" w:cstheme="majorBidi"/>
          <w:sz w:val="24"/>
          <w:szCs w:val="24"/>
        </w:rPr>
        <w:t>vb. kullanılabilir</w:t>
      </w:r>
      <w:r w:rsidR="007224A4" w:rsidRPr="007B70B1">
        <w:rPr>
          <w:rFonts w:asciiTheme="majorBidi" w:eastAsia="Times New Roman" w:hAnsiTheme="majorBidi" w:cstheme="majorBidi"/>
          <w:sz w:val="24"/>
          <w:szCs w:val="24"/>
        </w:rPr>
        <w:t xml:space="preserve">. </w:t>
      </w:r>
      <w:r w:rsidR="007B70B1" w:rsidRPr="007B70B1">
        <w:rPr>
          <w:rFonts w:asciiTheme="majorBidi" w:eastAsia="Times New Roman" w:hAnsiTheme="majorBidi" w:cstheme="majorBidi"/>
          <w:sz w:val="24"/>
          <w:szCs w:val="24"/>
        </w:rPr>
        <w:t>Hikâye</w:t>
      </w:r>
      <w:r w:rsidR="007224A4" w:rsidRPr="007B70B1">
        <w:rPr>
          <w:rFonts w:asciiTheme="majorBidi" w:eastAsia="Times New Roman" w:hAnsiTheme="majorBidi" w:cstheme="majorBidi"/>
          <w:sz w:val="24"/>
          <w:szCs w:val="24"/>
        </w:rPr>
        <w:t xml:space="preserve"> resimli, çizimli, şekilli, siyah-beyaz veya renkli hazırlanabilir. Bunlar dışında hazır materyallere yer verilmemelidir.</w:t>
      </w:r>
      <w:r w:rsidR="007224A4" w:rsidRPr="007B70B1">
        <w:rPr>
          <w:rFonts w:asciiTheme="majorBidi" w:hAnsiTheme="majorBidi" w:cstheme="majorBidi"/>
          <w:sz w:val="24"/>
          <w:szCs w:val="24"/>
        </w:rPr>
        <w:t xml:space="preserve"> </w:t>
      </w:r>
    </w:p>
    <w:p w14:paraId="5A4FD999" w14:textId="29CBA5D4" w:rsidR="00C35178" w:rsidRPr="007B70B1" w:rsidRDefault="008D2A02">
      <w:pPr>
        <w:spacing w:line="432" w:lineRule="auto"/>
        <w:ind w:left="420" w:hanging="200"/>
        <w:jc w:val="both"/>
        <w:rPr>
          <w:rFonts w:asciiTheme="majorBidi" w:hAnsiTheme="majorBidi" w:cstheme="majorBidi"/>
          <w:sz w:val="24"/>
          <w:szCs w:val="24"/>
        </w:rPr>
      </w:pPr>
      <w:r>
        <w:rPr>
          <w:rFonts w:asciiTheme="majorBidi" w:hAnsiTheme="majorBidi" w:cstheme="majorBidi"/>
          <w:b/>
          <w:sz w:val="24"/>
          <w:szCs w:val="24"/>
        </w:rPr>
        <w:t>9</w:t>
      </w:r>
      <w:r w:rsidR="007224A4" w:rsidRPr="007B70B1">
        <w:rPr>
          <w:rFonts w:asciiTheme="majorBidi" w:hAnsiTheme="majorBidi" w:cstheme="majorBidi"/>
          <w:b/>
          <w:sz w:val="24"/>
          <w:szCs w:val="24"/>
        </w:rPr>
        <w:t xml:space="preserve">. </w:t>
      </w:r>
      <w:r w:rsidR="007224A4" w:rsidRPr="007B70B1">
        <w:rPr>
          <w:rFonts w:asciiTheme="majorBidi" w:eastAsia="Times New Roman" w:hAnsiTheme="majorBidi" w:cstheme="majorBidi"/>
          <w:sz w:val="24"/>
          <w:szCs w:val="24"/>
        </w:rPr>
        <w:t>Tasarımda görsel ve yazı unsurları dengeli bir şekilde kullanılmalıdır.</w:t>
      </w:r>
      <w:r w:rsidR="007224A4" w:rsidRPr="007B70B1">
        <w:rPr>
          <w:rFonts w:asciiTheme="majorBidi" w:hAnsiTheme="majorBidi" w:cstheme="majorBidi"/>
          <w:sz w:val="24"/>
          <w:szCs w:val="24"/>
        </w:rPr>
        <w:t xml:space="preserve"> </w:t>
      </w:r>
    </w:p>
    <w:p w14:paraId="445BAD0E" w14:textId="398223AE" w:rsidR="00C35178" w:rsidRPr="007B70B1" w:rsidRDefault="007B70B1">
      <w:pPr>
        <w:spacing w:line="432" w:lineRule="auto"/>
        <w:ind w:left="420" w:hanging="200"/>
        <w:jc w:val="both"/>
        <w:rPr>
          <w:rFonts w:asciiTheme="majorBidi" w:eastAsia="Times New Roman" w:hAnsiTheme="majorBidi" w:cstheme="majorBidi"/>
          <w:sz w:val="24"/>
          <w:szCs w:val="24"/>
        </w:rPr>
      </w:pPr>
      <w:r>
        <w:rPr>
          <w:rFonts w:asciiTheme="majorBidi" w:hAnsiTheme="majorBidi" w:cstheme="majorBidi"/>
          <w:b/>
          <w:sz w:val="24"/>
          <w:szCs w:val="24"/>
        </w:rPr>
        <w:t>1</w:t>
      </w:r>
      <w:r w:rsidR="008D2A02">
        <w:rPr>
          <w:rFonts w:asciiTheme="majorBidi" w:hAnsiTheme="majorBidi" w:cstheme="majorBidi"/>
          <w:b/>
          <w:sz w:val="24"/>
          <w:szCs w:val="24"/>
        </w:rPr>
        <w:t>0</w:t>
      </w:r>
      <w:r w:rsidR="007224A4" w:rsidRPr="007B70B1">
        <w:rPr>
          <w:rFonts w:asciiTheme="majorBidi" w:hAnsiTheme="majorBidi" w:cstheme="majorBidi"/>
          <w:b/>
          <w:sz w:val="24"/>
          <w:szCs w:val="24"/>
        </w:rPr>
        <w:t xml:space="preserve">. </w:t>
      </w:r>
      <w:r w:rsidRPr="007B70B1">
        <w:rPr>
          <w:rFonts w:asciiTheme="majorBidi" w:eastAsia="Times New Roman" w:hAnsiTheme="majorBidi" w:cstheme="majorBidi"/>
          <w:sz w:val="24"/>
          <w:szCs w:val="24"/>
        </w:rPr>
        <w:t>Hikâyede</w:t>
      </w:r>
      <w:r w:rsidR="007224A4" w:rsidRPr="007B70B1">
        <w:rPr>
          <w:rFonts w:asciiTheme="majorBidi" w:eastAsia="Times New Roman" w:hAnsiTheme="majorBidi" w:cstheme="majorBidi"/>
          <w:sz w:val="24"/>
          <w:szCs w:val="24"/>
        </w:rPr>
        <w:t xml:space="preserve"> kullanılan yazılar okunaklı olmalı ve elle</w:t>
      </w:r>
      <w:r w:rsidR="00495FD0">
        <w:rPr>
          <w:rFonts w:asciiTheme="majorBidi" w:eastAsia="Times New Roman" w:hAnsiTheme="majorBidi" w:cstheme="majorBidi"/>
          <w:sz w:val="24"/>
          <w:szCs w:val="24"/>
        </w:rPr>
        <w:t xml:space="preserve"> ve kurşun kalem ile</w:t>
      </w:r>
      <w:r w:rsidR="007224A4" w:rsidRPr="007B70B1">
        <w:rPr>
          <w:rFonts w:asciiTheme="majorBidi" w:eastAsia="Times New Roman" w:hAnsiTheme="majorBidi" w:cstheme="majorBidi"/>
          <w:sz w:val="24"/>
          <w:szCs w:val="24"/>
        </w:rPr>
        <w:t xml:space="preserve"> yazılmalıdır.</w:t>
      </w:r>
    </w:p>
    <w:p w14:paraId="0C0AD033" w14:textId="1997B3D2" w:rsidR="00C35178" w:rsidRPr="007B70B1" w:rsidRDefault="007224A4">
      <w:pPr>
        <w:spacing w:line="432" w:lineRule="auto"/>
        <w:ind w:left="420" w:hanging="200"/>
        <w:jc w:val="both"/>
        <w:rPr>
          <w:rFonts w:asciiTheme="majorBidi" w:eastAsia="Times New Roman" w:hAnsiTheme="majorBidi" w:cstheme="majorBidi"/>
          <w:sz w:val="24"/>
          <w:szCs w:val="24"/>
        </w:rPr>
      </w:pPr>
      <w:r w:rsidRPr="007B70B1">
        <w:rPr>
          <w:rFonts w:asciiTheme="majorBidi" w:hAnsiTheme="majorBidi" w:cstheme="majorBidi"/>
          <w:b/>
          <w:sz w:val="24"/>
          <w:szCs w:val="24"/>
        </w:rPr>
        <w:t>1</w:t>
      </w:r>
      <w:r w:rsidR="008D2A02">
        <w:rPr>
          <w:rFonts w:asciiTheme="majorBidi" w:hAnsiTheme="majorBidi" w:cstheme="majorBidi"/>
          <w:b/>
          <w:sz w:val="24"/>
          <w:szCs w:val="24"/>
        </w:rPr>
        <w:t>1</w:t>
      </w:r>
      <w:r w:rsidRPr="007B70B1">
        <w:rPr>
          <w:rFonts w:asciiTheme="majorBidi" w:hAnsiTheme="majorBidi" w:cstheme="majorBidi"/>
          <w:b/>
          <w:sz w:val="24"/>
          <w:szCs w:val="24"/>
        </w:rPr>
        <w:t xml:space="preserve">. </w:t>
      </w:r>
      <w:r w:rsidR="007B70B1" w:rsidRPr="007B70B1">
        <w:rPr>
          <w:rFonts w:asciiTheme="majorBidi" w:eastAsia="Times New Roman" w:hAnsiTheme="majorBidi" w:cstheme="majorBidi"/>
          <w:sz w:val="24"/>
          <w:szCs w:val="24"/>
        </w:rPr>
        <w:t>Hikâyenin ön yüzünde</w:t>
      </w:r>
      <w:r w:rsidRPr="007B70B1">
        <w:rPr>
          <w:rFonts w:asciiTheme="majorBidi" w:eastAsia="Times New Roman" w:hAnsiTheme="majorBidi" w:cstheme="majorBidi"/>
          <w:sz w:val="24"/>
          <w:szCs w:val="24"/>
        </w:rPr>
        <w:t xml:space="preserve"> oluşturulan görsel tasarım dışında </w:t>
      </w:r>
      <w:r w:rsidRPr="007B70B1">
        <w:rPr>
          <w:rFonts w:asciiTheme="majorBidi" w:eastAsia="Times New Roman" w:hAnsiTheme="majorBidi" w:cstheme="majorBidi"/>
          <w:b/>
          <w:sz w:val="24"/>
          <w:szCs w:val="24"/>
        </w:rPr>
        <w:t>projenin adı olan “Dilimizin Zenginlikleri”</w:t>
      </w:r>
      <w:r w:rsidR="007B70B1">
        <w:rPr>
          <w:rFonts w:asciiTheme="majorBidi" w:eastAsia="Times New Roman" w:hAnsiTheme="majorBidi" w:cstheme="majorBidi"/>
          <w:b/>
          <w:sz w:val="24"/>
          <w:szCs w:val="24"/>
        </w:rPr>
        <w:t xml:space="preserve"> </w:t>
      </w:r>
      <w:r w:rsidRPr="007B70B1">
        <w:rPr>
          <w:rFonts w:asciiTheme="majorBidi" w:eastAsia="Times New Roman" w:hAnsiTheme="majorBidi" w:cstheme="majorBidi"/>
          <w:sz w:val="24"/>
          <w:szCs w:val="24"/>
        </w:rPr>
        <w:t>yer almalıdır.</w:t>
      </w:r>
    </w:p>
    <w:p w14:paraId="15E1ED67" w14:textId="2DE5AED9" w:rsidR="00C35178" w:rsidRPr="007B70B1" w:rsidRDefault="007224A4">
      <w:pPr>
        <w:spacing w:line="432" w:lineRule="auto"/>
        <w:ind w:left="420" w:hanging="200"/>
        <w:jc w:val="both"/>
        <w:rPr>
          <w:rFonts w:asciiTheme="majorBidi" w:eastAsia="Times New Roman" w:hAnsiTheme="majorBidi" w:cstheme="majorBidi"/>
          <w:sz w:val="24"/>
          <w:szCs w:val="24"/>
        </w:rPr>
      </w:pPr>
      <w:r w:rsidRPr="007B70B1">
        <w:rPr>
          <w:rFonts w:asciiTheme="majorBidi" w:hAnsiTheme="majorBidi" w:cstheme="majorBidi"/>
          <w:b/>
          <w:sz w:val="24"/>
          <w:szCs w:val="24"/>
        </w:rPr>
        <w:t>1</w:t>
      </w:r>
      <w:r w:rsidR="008D2A02">
        <w:rPr>
          <w:rFonts w:asciiTheme="majorBidi" w:hAnsiTheme="majorBidi" w:cstheme="majorBidi"/>
          <w:b/>
          <w:sz w:val="24"/>
          <w:szCs w:val="24"/>
        </w:rPr>
        <w:t>2</w:t>
      </w:r>
      <w:r w:rsidRPr="007B70B1">
        <w:rPr>
          <w:rFonts w:asciiTheme="majorBidi" w:hAnsiTheme="majorBidi" w:cstheme="majorBidi"/>
          <w:b/>
          <w:sz w:val="24"/>
          <w:szCs w:val="24"/>
        </w:rPr>
        <w:t xml:space="preserve">. </w:t>
      </w:r>
      <w:r w:rsidR="007B70B1" w:rsidRPr="007B70B1">
        <w:rPr>
          <w:rFonts w:asciiTheme="majorBidi" w:eastAsia="Times New Roman" w:hAnsiTheme="majorBidi" w:cstheme="majorBidi"/>
          <w:sz w:val="24"/>
          <w:szCs w:val="24"/>
        </w:rPr>
        <w:t>Hikâyenin tasarımının</w:t>
      </w:r>
      <w:r w:rsidRPr="007B70B1">
        <w:rPr>
          <w:rFonts w:asciiTheme="majorBidi" w:eastAsia="Times New Roman" w:hAnsiTheme="majorBidi" w:cstheme="majorBidi"/>
          <w:sz w:val="24"/>
          <w:szCs w:val="24"/>
        </w:rPr>
        <w:t xml:space="preserve"> </w:t>
      </w:r>
      <w:r w:rsidRPr="007B70B1">
        <w:rPr>
          <w:rFonts w:asciiTheme="majorBidi" w:eastAsia="Times New Roman" w:hAnsiTheme="majorBidi" w:cstheme="majorBidi"/>
          <w:b/>
          <w:sz w:val="24"/>
          <w:szCs w:val="24"/>
        </w:rPr>
        <w:t xml:space="preserve">ilk sayfasında </w:t>
      </w:r>
      <w:r w:rsidRPr="007B70B1">
        <w:rPr>
          <w:rFonts w:asciiTheme="majorBidi" w:eastAsia="Times New Roman" w:hAnsiTheme="majorBidi" w:cstheme="majorBidi"/>
          <w:sz w:val="24"/>
          <w:szCs w:val="24"/>
        </w:rPr>
        <w:t xml:space="preserve">tasarlayıp hazırlayan öğrencinin adı soyadı, ilçesi, okulu, sınıfı, danışman öğretmenin adı- </w:t>
      </w:r>
      <w:r w:rsidR="007B70B1" w:rsidRPr="007B70B1">
        <w:rPr>
          <w:rFonts w:asciiTheme="majorBidi" w:eastAsia="Times New Roman" w:hAnsiTheme="majorBidi" w:cstheme="majorBidi"/>
          <w:sz w:val="24"/>
          <w:szCs w:val="24"/>
        </w:rPr>
        <w:t>soyadı yer</w:t>
      </w:r>
      <w:r w:rsidRPr="007B70B1">
        <w:rPr>
          <w:rFonts w:asciiTheme="majorBidi" w:eastAsia="Times New Roman" w:hAnsiTheme="majorBidi" w:cstheme="majorBidi"/>
          <w:sz w:val="24"/>
          <w:szCs w:val="24"/>
        </w:rPr>
        <w:t xml:space="preserve"> almalıdır.</w:t>
      </w:r>
    </w:p>
    <w:p w14:paraId="175D36BA" w14:textId="23615C29" w:rsidR="00C35178" w:rsidRPr="007B70B1" w:rsidRDefault="007B70B1">
      <w:pPr>
        <w:spacing w:line="432" w:lineRule="auto"/>
        <w:ind w:left="420" w:hanging="200"/>
        <w:jc w:val="both"/>
        <w:rPr>
          <w:rFonts w:asciiTheme="majorBidi" w:eastAsia="Times New Roman" w:hAnsiTheme="majorBidi" w:cstheme="majorBidi"/>
          <w:sz w:val="24"/>
          <w:szCs w:val="24"/>
        </w:rPr>
      </w:pPr>
      <w:r>
        <w:rPr>
          <w:rFonts w:asciiTheme="majorBidi" w:hAnsiTheme="majorBidi" w:cstheme="majorBidi"/>
          <w:b/>
          <w:sz w:val="24"/>
          <w:szCs w:val="24"/>
        </w:rPr>
        <w:t>1</w:t>
      </w:r>
      <w:r w:rsidR="008D2A02">
        <w:rPr>
          <w:rFonts w:asciiTheme="majorBidi" w:hAnsiTheme="majorBidi" w:cstheme="majorBidi"/>
          <w:b/>
          <w:sz w:val="24"/>
          <w:szCs w:val="24"/>
        </w:rPr>
        <w:t>3</w:t>
      </w:r>
      <w:r w:rsidR="007224A4" w:rsidRPr="007B70B1">
        <w:rPr>
          <w:rFonts w:asciiTheme="majorBidi" w:hAnsiTheme="majorBidi" w:cstheme="majorBidi"/>
          <w:b/>
          <w:sz w:val="24"/>
          <w:szCs w:val="24"/>
        </w:rPr>
        <w:t xml:space="preserve">. </w:t>
      </w:r>
      <w:r w:rsidR="007224A4" w:rsidRPr="007B70B1">
        <w:rPr>
          <w:rFonts w:asciiTheme="majorBidi" w:eastAsia="Times New Roman" w:hAnsiTheme="majorBidi" w:cstheme="majorBidi"/>
          <w:sz w:val="24"/>
          <w:szCs w:val="24"/>
        </w:rPr>
        <w:t>Her Okul Müdürlüğü kendi okulları arasında yarışmayı düzenleyecektir.</w:t>
      </w:r>
    </w:p>
    <w:p w14:paraId="6E093AC9" w14:textId="094F82F7" w:rsidR="00C35178" w:rsidRPr="007B70B1" w:rsidRDefault="007B70B1">
      <w:pPr>
        <w:spacing w:line="432" w:lineRule="auto"/>
        <w:ind w:left="420" w:hanging="200"/>
        <w:jc w:val="both"/>
        <w:rPr>
          <w:rFonts w:asciiTheme="majorBidi" w:hAnsiTheme="majorBidi" w:cstheme="majorBidi"/>
          <w:sz w:val="24"/>
          <w:szCs w:val="24"/>
        </w:rPr>
      </w:pPr>
      <w:r>
        <w:rPr>
          <w:rFonts w:asciiTheme="majorBidi" w:hAnsiTheme="majorBidi" w:cstheme="majorBidi"/>
          <w:b/>
          <w:sz w:val="24"/>
          <w:szCs w:val="24"/>
        </w:rPr>
        <w:t>1</w:t>
      </w:r>
      <w:r w:rsidR="008D2A02">
        <w:rPr>
          <w:rFonts w:asciiTheme="majorBidi" w:hAnsiTheme="majorBidi" w:cstheme="majorBidi"/>
          <w:b/>
          <w:sz w:val="24"/>
          <w:szCs w:val="24"/>
        </w:rPr>
        <w:t>4</w:t>
      </w:r>
      <w:r w:rsidR="007224A4" w:rsidRPr="007B70B1">
        <w:rPr>
          <w:rFonts w:asciiTheme="majorBidi" w:hAnsiTheme="majorBidi" w:cstheme="majorBidi"/>
          <w:b/>
          <w:sz w:val="24"/>
          <w:szCs w:val="24"/>
        </w:rPr>
        <w:t xml:space="preserve">. </w:t>
      </w:r>
      <w:r w:rsidRPr="007B70B1">
        <w:rPr>
          <w:rFonts w:asciiTheme="majorBidi" w:eastAsia="Times New Roman" w:hAnsiTheme="majorBidi" w:cstheme="majorBidi"/>
          <w:sz w:val="24"/>
          <w:szCs w:val="24"/>
        </w:rPr>
        <w:t>Sınıflar,</w:t>
      </w:r>
      <w:r w:rsidR="007224A4" w:rsidRPr="007B70B1">
        <w:rPr>
          <w:rFonts w:asciiTheme="majorBidi" w:eastAsia="Times New Roman" w:hAnsiTheme="majorBidi" w:cstheme="majorBidi"/>
          <w:sz w:val="24"/>
          <w:szCs w:val="24"/>
        </w:rPr>
        <w:t xml:space="preserve"> komisyon marifetiyle her sınıf </w:t>
      </w:r>
      <w:r w:rsidRPr="007B70B1">
        <w:rPr>
          <w:rFonts w:asciiTheme="majorBidi" w:eastAsia="Times New Roman" w:hAnsiTheme="majorBidi" w:cstheme="majorBidi"/>
          <w:sz w:val="24"/>
          <w:szCs w:val="24"/>
        </w:rPr>
        <w:t>seviyesinde birinci</w:t>
      </w:r>
      <w:r w:rsidR="007224A4" w:rsidRPr="007B70B1">
        <w:rPr>
          <w:rFonts w:asciiTheme="majorBidi" w:eastAsia="Times New Roman" w:hAnsiTheme="majorBidi" w:cstheme="majorBidi"/>
          <w:sz w:val="24"/>
          <w:szCs w:val="24"/>
        </w:rPr>
        <w:t xml:space="preserve">, ikinci ve üçüncülerini seçerek okul komisyonuna </w:t>
      </w:r>
      <w:r w:rsidRPr="007B70B1">
        <w:rPr>
          <w:rFonts w:asciiTheme="majorBidi" w:eastAsia="Times New Roman" w:hAnsiTheme="majorBidi" w:cstheme="majorBidi"/>
          <w:sz w:val="24"/>
          <w:szCs w:val="24"/>
        </w:rPr>
        <w:t>gönderecektir. En</w:t>
      </w:r>
      <w:r w:rsidR="007224A4" w:rsidRPr="007B70B1">
        <w:rPr>
          <w:rFonts w:asciiTheme="majorBidi" w:eastAsia="Times New Roman" w:hAnsiTheme="majorBidi" w:cstheme="majorBidi"/>
          <w:sz w:val="24"/>
          <w:szCs w:val="24"/>
        </w:rPr>
        <w:t xml:space="preserve"> geç </w:t>
      </w:r>
      <w:r w:rsidR="00796A8A">
        <w:rPr>
          <w:rFonts w:asciiTheme="majorBidi" w:eastAsia="Times New Roman" w:hAnsiTheme="majorBidi" w:cstheme="majorBidi"/>
          <w:b/>
          <w:sz w:val="24"/>
          <w:szCs w:val="24"/>
        </w:rPr>
        <w:t xml:space="preserve">20 </w:t>
      </w:r>
      <w:r w:rsidR="007224A4" w:rsidRPr="007B70B1">
        <w:rPr>
          <w:rFonts w:asciiTheme="majorBidi" w:eastAsia="Times New Roman" w:hAnsiTheme="majorBidi" w:cstheme="majorBidi"/>
          <w:b/>
          <w:sz w:val="24"/>
          <w:szCs w:val="24"/>
        </w:rPr>
        <w:t>Aralık 2024</w:t>
      </w:r>
      <w:r w:rsidR="007224A4" w:rsidRPr="007B70B1">
        <w:rPr>
          <w:rFonts w:asciiTheme="majorBidi" w:eastAsia="Times New Roman" w:hAnsiTheme="majorBidi" w:cstheme="majorBidi"/>
          <w:sz w:val="24"/>
          <w:szCs w:val="24"/>
        </w:rPr>
        <w:t xml:space="preserve"> tarihine kadar eserler teslim edilmelidir.</w:t>
      </w:r>
    </w:p>
    <w:p w14:paraId="73211A37" w14:textId="5B98E83D" w:rsidR="00C35178" w:rsidRPr="007B70B1" w:rsidRDefault="007B70B1">
      <w:pPr>
        <w:spacing w:line="432" w:lineRule="auto"/>
        <w:ind w:left="420" w:hanging="200"/>
        <w:jc w:val="both"/>
        <w:rPr>
          <w:rFonts w:asciiTheme="majorBidi" w:hAnsiTheme="majorBidi" w:cstheme="majorBidi"/>
          <w:sz w:val="24"/>
          <w:szCs w:val="24"/>
        </w:rPr>
      </w:pPr>
      <w:r>
        <w:rPr>
          <w:rFonts w:asciiTheme="majorBidi" w:hAnsiTheme="majorBidi" w:cstheme="majorBidi"/>
          <w:b/>
          <w:sz w:val="24"/>
          <w:szCs w:val="24"/>
        </w:rPr>
        <w:t>1</w:t>
      </w:r>
      <w:r w:rsidR="008D2A02">
        <w:rPr>
          <w:rFonts w:asciiTheme="majorBidi" w:hAnsiTheme="majorBidi" w:cstheme="majorBidi"/>
          <w:b/>
          <w:sz w:val="24"/>
          <w:szCs w:val="24"/>
        </w:rPr>
        <w:t>5</w:t>
      </w:r>
      <w:r w:rsidR="007224A4" w:rsidRPr="007B70B1">
        <w:rPr>
          <w:rFonts w:asciiTheme="majorBidi" w:hAnsiTheme="majorBidi" w:cstheme="majorBidi"/>
          <w:b/>
          <w:sz w:val="24"/>
          <w:szCs w:val="24"/>
        </w:rPr>
        <w:t xml:space="preserve">. </w:t>
      </w:r>
      <w:r w:rsidR="007224A4" w:rsidRPr="007B70B1">
        <w:rPr>
          <w:rFonts w:asciiTheme="majorBidi" w:hAnsiTheme="majorBidi" w:cstheme="majorBidi"/>
          <w:sz w:val="24"/>
          <w:szCs w:val="24"/>
        </w:rPr>
        <w:t>Okul Komisyonu sınıf seviyelerinde gelen eserleri inceleyerek her kademede birinci olan eserleri tespit edecektir.</w:t>
      </w:r>
    </w:p>
    <w:p w14:paraId="57F7B115" w14:textId="1D227385" w:rsidR="00C35178" w:rsidRPr="007B70B1" w:rsidRDefault="007B70B1">
      <w:pPr>
        <w:spacing w:line="432" w:lineRule="auto"/>
        <w:ind w:left="420" w:hanging="200"/>
        <w:jc w:val="both"/>
        <w:rPr>
          <w:rFonts w:asciiTheme="majorBidi" w:hAnsiTheme="majorBidi" w:cstheme="majorBidi"/>
          <w:sz w:val="24"/>
          <w:szCs w:val="24"/>
        </w:rPr>
      </w:pPr>
      <w:r>
        <w:rPr>
          <w:rFonts w:asciiTheme="majorBidi" w:hAnsiTheme="majorBidi" w:cstheme="majorBidi"/>
          <w:b/>
          <w:sz w:val="24"/>
          <w:szCs w:val="24"/>
        </w:rPr>
        <w:t>1</w:t>
      </w:r>
      <w:r w:rsidR="008D2A02">
        <w:rPr>
          <w:rFonts w:asciiTheme="majorBidi" w:hAnsiTheme="majorBidi" w:cstheme="majorBidi"/>
          <w:b/>
          <w:sz w:val="24"/>
          <w:szCs w:val="24"/>
        </w:rPr>
        <w:t>6</w:t>
      </w:r>
      <w:r w:rsidR="007224A4" w:rsidRPr="007B70B1">
        <w:rPr>
          <w:rFonts w:asciiTheme="majorBidi" w:hAnsiTheme="majorBidi" w:cstheme="majorBidi"/>
          <w:b/>
          <w:sz w:val="24"/>
          <w:szCs w:val="24"/>
        </w:rPr>
        <w:t xml:space="preserve">. </w:t>
      </w:r>
      <w:r w:rsidR="007224A4" w:rsidRPr="007B70B1">
        <w:rPr>
          <w:rFonts w:asciiTheme="majorBidi" w:eastAsia="Times New Roman" w:hAnsiTheme="majorBidi" w:cstheme="majorBidi"/>
          <w:sz w:val="24"/>
          <w:szCs w:val="24"/>
        </w:rPr>
        <w:t xml:space="preserve">Her sınıf seviyesinden seçilen eserler okul imkanlarına göre ödüllendirilecek ve birinci seçilen eserler okul </w:t>
      </w:r>
      <w:r w:rsidRPr="007B70B1">
        <w:rPr>
          <w:rFonts w:asciiTheme="majorBidi" w:eastAsia="Times New Roman" w:hAnsiTheme="majorBidi" w:cstheme="majorBidi"/>
          <w:sz w:val="24"/>
          <w:szCs w:val="24"/>
        </w:rPr>
        <w:t>kütüphanesinde</w:t>
      </w:r>
      <w:r w:rsidR="007224A4" w:rsidRPr="007B70B1">
        <w:rPr>
          <w:rFonts w:asciiTheme="majorBidi" w:eastAsia="Times New Roman" w:hAnsiTheme="majorBidi" w:cstheme="majorBidi"/>
          <w:sz w:val="24"/>
          <w:szCs w:val="24"/>
        </w:rPr>
        <w:t xml:space="preserve"> </w:t>
      </w:r>
      <w:r w:rsidRPr="007B70B1">
        <w:rPr>
          <w:rFonts w:asciiTheme="majorBidi" w:eastAsia="Times New Roman" w:hAnsiTheme="majorBidi" w:cstheme="majorBidi"/>
          <w:sz w:val="24"/>
          <w:szCs w:val="24"/>
        </w:rPr>
        <w:t>hikâye</w:t>
      </w:r>
      <w:r w:rsidR="007224A4" w:rsidRPr="007B70B1">
        <w:rPr>
          <w:rFonts w:asciiTheme="majorBidi" w:eastAsia="Times New Roman" w:hAnsiTheme="majorBidi" w:cstheme="majorBidi"/>
          <w:sz w:val="24"/>
          <w:szCs w:val="24"/>
        </w:rPr>
        <w:t xml:space="preserve"> olarak bulundurulacaktır.</w:t>
      </w:r>
      <w:r w:rsidR="007224A4" w:rsidRPr="007B70B1">
        <w:rPr>
          <w:rFonts w:asciiTheme="majorBidi" w:hAnsiTheme="majorBidi" w:cstheme="majorBidi"/>
          <w:sz w:val="24"/>
          <w:szCs w:val="24"/>
        </w:rPr>
        <w:t xml:space="preserve"> </w:t>
      </w:r>
    </w:p>
    <w:p w14:paraId="54514B45" w14:textId="77777777" w:rsidR="00C35178" w:rsidRPr="007B70B1" w:rsidRDefault="007224A4">
      <w:pPr>
        <w:spacing w:line="432" w:lineRule="auto"/>
        <w:jc w:val="both"/>
        <w:rPr>
          <w:rFonts w:asciiTheme="majorBidi" w:hAnsiTheme="majorBidi" w:cstheme="majorBidi"/>
          <w:sz w:val="24"/>
          <w:szCs w:val="24"/>
        </w:rPr>
      </w:pPr>
      <w:r w:rsidRPr="007B70B1">
        <w:rPr>
          <w:rFonts w:asciiTheme="majorBidi" w:hAnsiTheme="majorBidi" w:cstheme="majorBidi"/>
          <w:sz w:val="24"/>
          <w:szCs w:val="24"/>
        </w:rPr>
        <w:t xml:space="preserve"> </w:t>
      </w:r>
    </w:p>
    <w:p w14:paraId="4DC16B56" w14:textId="77777777" w:rsidR="00C35178" w:rsidRPr="007B70B1" w:rsidRDefault="007224A4">
      <w:pPr>
        <w:spacing w:line="432" w:lineRule="auto"/>
        <w:jc w:val="both"/>
        <w:rPr>
          <w:rFonts w:asciiTheme="majorBidi" w:eastAsia="Times New Roman" w:hAnsiTheme="majorBidi" w:cstheme="majorBidi"/>
          <w:sz w:val="24"/>
          <w:szCs w:val="24"/>
        </w:rPr>
      </w:pPr>
      <w:r w:rsidRPr="007B70B1">
        <w:rPr>
          <w:rFonts w:asciiTheme="majorBidi" w:eastAsia="Times New Roman" w:hAnsiTheme="majorBidi" w:cstheme="majorBidi"/>
          <w:b/>
          <w:sz w:val="24"/>
          <w:szCs w:val="24"/>
        </w:rPr>
        <w:t>DEĞERLENDİRME KRİTERLERİ VE PUANLAMA</w:t>
      </w:r>
    </w:p>
    <w:p w14:paraId="103F90D8" w14:textId="77777777" w:rsidR="00C35178" w:rsidRPr="007B70B1" w:rsidRDefault="007224A4">
      <w:pPr>
        <w:spacing w:line="432" w:lineRule="auto"/>
        <w:ind w:left="800" w:hanging="26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1. </w:t>
      </w:r>
      <w:r w:rsidRPr="007B70B1">
        <w:rPr>
          <w:rFonts w:asciiTheme="majorBidi" w:eastAsia="Times New Roman" w:hAnsiTheme="majorBidi" w:cstheme="majorBidi"/>
          <w:sz w:val="24"/>
          <w:szCs w:val="24"/>
        </w:rPr>
        <w:t>Konu bütünlüğü: 20 Puan</w:t>
      </w:r>
    </w:p>
    <w:p w14:paraId="71A476B2" w14:textId="77777777" w:rsidR="00C35178" w:rsidRPr="007B70B1" w:rsidRDefault="007224A4">
      <w:pPr>
        <w:spacing w:line="432" w:lineRule="auto"/>
        <w:ind w:left="800" w:hanging="26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2. </w:t>
      </w:r>
      <w:r w:rsidRPr="007B70B1">
        <w:rPr>
          <w:rFonts w:asciiTheme="majorBidi" w:eastAsia="Times New Roman" w:hAnsiTheme="majorBidi" w:cstheme="majorBidi"/>
          <w:sz w:val="24"/>
          <w:szCs w:val="24"/>
        </w:rPr>
        <w:t>İmlâ kuralları ve yazım: 30 Puan</w:t>
      </w:r>
    </w:p>
    <w:p w14:paraId="4D6A8EC3" w14:textId="77777777" w:rsidR="00C35178" w:rsidRPr="007B70B1" w:rsidRDefault="007224A4">
      <w:pPr>
        <w:spacing w:line="432" w:lineRule="auto"/>
        <w:ind w:left="800" w:hanging="26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3. </w:t>
      </w:r>
      <w:r w:rsidRPr="007B70B1">
        <w:rPr>
          <w:rFonts w:asciiTheme="majorBidi" w:eastAsia="Times New Roman" w:hAnsiTheme="majorBidi" w:cstheme="majorBidi"/>
          <w:sz w:val="24"/>
          <w:szCs w:val="24"/>
        </w:rPr>
        <w:t>İfade zenginliği ve özgünlük: 20 Puan</w:t>
      </w:r>
    </w:p>
    <w:p w14:paraId="1EF3DD5E" w14:textId="0F3ADCD8" w:rsidR="00C35178" w:rsidRDefault="007224A4" w:rsidP="00796A8A">
      <w:pPr>
        <w:spacing w:line="432" w:lineRule="auto"/>
        <w:ind w:left="800" w:hanging="26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4. </w:t>
      </w:r>
      <w:r w:rsidRPr="007B70B1">
        <w:rPr>
          <w:rFonts w:asciiTheme="majorBidi" w:eastAsia="Times New Roman" w:hAnsiTheme="majorBidi" w:cstheme="majorBidi"/>
          <w:sz w:val="24"/>
          <w:szCs w:val="24"/>
        </w:rPr>
        <w:t>Görsel estetik ve tasarım: 30 Puan</w:t>
      </w:r>
    </w:p>
    <w:p w14:paraId="693E0CA8" w14:textId="77777777" w:rsidR="008D2A02" w:rsidRPr="00796A8A" w:rsidRDefault="008D2A02" w:rsidP="00796A8A">
      <w:pPr>
        <w:spacing w:line="432" w:lineRule="auto"/>
        <w:ind w:left="800" w:hanging="260"/>
        <w:jc w:val="both"/>
        <w:rPr>
          <w:rFonts w:asciiTheme="majorBidi" w:eastAsia="Times New Roman" w:hAnsiTheme="majorBidi" w:cstheme="majorBidi"/>
          <w:sz w:val="24"/>
          <w:szCs w:val="24"/>
        </w:rPr>
      </w:pPr>
    </w:p>
    <w:p w14:paraId="0C801660" w14:textId="77777777" w:rsidR="00C35178" w:rsidRPr="007B70B1" w:rsidRDefault="007224A4">
      <w:pPr>
        <w:spacing w:line="432" w:lineRule="auto"/>
        <w:ind w:left="540"/>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lastRenderedPageBreak/>
        <w:t>DİĞER HUSUSLAR</w:t>
      </w:r>
    </w:p>
    <w:p w14:paraId="28E70F55" w14:textId="0C162532" w:rsidR="00C35178" w:rsidRPr="007B70B1" w:rsidRDefault="007224A4">
      <w:pPr>
        <w:spacing w:line="432" w:lineRule="auto"/>
        <w:ind w:left="720" w:hanging="20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1. </w:t>
      </w:r>
      <w:r w:rsidRPr="007B70B1">
        <w:rPr>
          <w:rFonts w:asciiTheme="majorBidi" w:eastAsia="Times New Roman" w:hAnsiTheme="majorBidi" w:cstheme="majorBidi"/>
          <w:sz w:val="24"/>
          <w:szCs w:val="24"/>
        </w:rPr>
        <w:t xml:space="preserve">Başvurusu yapılan </w:t>
      </w:r>
      <w:r w:rsidR="007B70B1" w:rsidRPr="007B70B1">
        <w:rPr>
          <w:rFonts w:asciiTheme="majorBidi" w:eastAsia="Times New Roman" w:hAnsiTheme="majorBidi" w:cstheme="majorBidi"/>
          <w:sz w:val="24"/>
          <w:szCs w:val="24"/>
        </w:rPr>
        <w:t>hikâye</w:t>
      </w:r>
      <w:r w:rsidRPr="007B70B1">
        <w:rPr>
          <w:rFonts w:asciiTheme="majorBidi" w:eastAsia="Times New Roman" w:hAnsiTheme="majorBidi" w:cstheme="majorBidi"/>
          <w:sz w:val="24"/>
          <w:szCs w:val="24"/>
        </w:rPr>
        <w:t>; Türkiye Cumhuriyeti Anayasası, Millî Eğitim Temel Kanunu ile Türk Millî Eğitimi’nin genel amaçlarına uygun olarak ilgili yasal düzenlemelerde belirtilen ilke, esas ve amaçlara aykırılık teşkil etmeyecek şekilde seçilmelidir. Bu şekilde hazırlanmayan eserler değerlendirilmeye alınmayacaktır.</w:t>
      </w:r>
    </w:p>
    <w:p w14:paraId="4343FB08" w14:textId="77777777" w:rsidR="00C35178" w:rsidRPr="007B70B1" w:rsidRDefault="007224A4">
      <w:pPr>
        <w:spacing w:line="432" w:lineRule="auto"/>
        <w:ind w:left="800" w:hanging="26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2. </w:t>
      </w:r>
      <w:r w:rsidRPr="007B70B1">
        <w:rPr>
          <w:rFonts w:asciiTheme="majorBidi" w:eastAsia="Times New Roman" w:hAnsiTheme="majorBidi" w:cstheme="majorBidi"/>
          <w:sz w:val="24"/>
          <w:szCs w:val="24"/>
        </w:rPr>
        <w:t>Yarışmaya katılan tüm öğrenciler, bu şartname hükümlerini kabul etmiş sayılacaktır.</w:t>
      </w:r>
    </w:p>
    <w:p w14:paraId="220242DE" w14:textId="6574BCB8" w:rsidR="00C35178" w:rsidRPr="007B70B1" w:rsidRDefault="007224A4">
      <w:pPr>
        <w:spacing w:line="432" w:lineRule="auto"/>
        <w:ind w:left="800" w:hanging="26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3. </w:t>
      </w:r>
      <w:r w:rsidRPr="007B70B1">
        <w:rPr>
          <w:rFonts w:asciiTheme="majorBidi" w:eastAsia="Times New Roman" w:hAnsiTheme="majorBidi" w:cstheme="majorBidi"/>
          <w:sz w:val="24"/>
          <w:szCs w:val="24"/>
        </w:rPr>
        <w:t xml:space="preserve">Yarışmaya katılan </w:t>
      </w:r>
      <w:r w:rsidR="007B70B1" w:rsidRPr="007B70B1">
        <w:rPr>
          <w:rFonts w:asciiTheme="majorBidi" w:eastAsia="Times New Roman" w:hAnsiTheme="majorBidi" w:cstheme="majorBidi"/>
          <w:sz w:val="24"/>
          <w:szCs w:val="24"/>
        </w:rPr>
        <w:t>eserler okul</w:t>
      </w:r>
      <w:r w:rsidRPr="007B70B1">
        <w:rPr>
          <w:rFonts w:asciiTheme="majorBidi" w:eastAsia="Times New Roman" w:hAnsiTheme="majorBidi" w:cstheme="majorBidi"/>
          <w:sz w:val="24"/>
          <w:szCs w:val="24"/>
        </w:rPr>
        <w:t xml:space="preserve"> komisyonu, tarafından değerlendirilecektir. Şartnameye uymayan eserler değerlendirmeye alınmayacaktır.</w:t>
      </w:r>
    </w:p>
    <w:p w14:paraId="4BCBF3C6" w14:textId="77777777" w:rsidR="00C35178" w:rsidRPr="007B70B1" w:rsidRDefault="007224A4">
      <w:pPr>
        <w:spacing w:line="432" w:lineRule="auto"/>
        <w:ind w:left="800" w:hanging="26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6. </w:t>
      </w:r>
      <w:r w:rsidRPr="007B70B1">
        <w:rPr>
          <w:rFonts w:asciiTheme="majorBidi" w:eastAsia="Times New Roman" w:hAnsiTheme="majorBidi" w:cstheme="majorBidi"/>
          <w:sz w:val="24"/>
          <w:szCs w:val="24"/>
        </w:rPr>
        <w:t>Eserleri ile dereceye giren ödülleri okul müdürlüğü tarafından verilecektir.</w:t>
      </w:r>
    </w:p>
    <w:p w14:paraId="6A53C473" w14:textId="77777777" w:rsidR="00C35178" w:rsidRPr="007B70B1" w:rsidRDefault="007224A4">
      <w:pPr>
        <w:spacing w:line="432" w:lineRule="auto"/>
        <w:ind w:left="800" w:hanging="26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7. </w:t>
      </w:r>
      <w:r w:rsidRPr="007B70B1">
        <w:rPr>
          <w:rFonts w:asciiTheme="majorBidi" w:eastAsia="Times New Roman" w:hAnsiTheme="majorBidi" w:cstheme="majorBidi"/>
          <w:sz w:val="24"/>
          <w:szCs w:val="24"/>
        </w:rPr>
        <w:t>Ödüller daha sonra belirlenecektir.</w:t>
      </w:r>
    </w:p>
    <w:p w14:paraId="1305101A" w14:textId="5454B581" w:rsidR="007224A4" w:rsidRPr="00796A8A" w:rsidRDefault="007224A4" w:rsidP="00796A8A">
      <w:pPr>
        <w:spacing w:line="432" w:lineRule="auto"/>
        <w:ind w:left="800" w:hanging="260"/>
        <w:jc w:val="both"/>
        <w:rPr>
          <w:rFonts w:asciiTheme="majorBidi" w:eastAsia="Times New Roman" w:hAnsiTheme="majorBidi" w:cstheme="majorBidi"/>
          <w:sz w:val="24"/>
          <w:szCs w:val="24"/>
        </w:rPr>
      </w:pPr>
      <w:r w:rsidRPr="007B70B1">
        <w:rPr>
          <w:rFonts w:asciiTheme="majorBidi" w:hAnsiTheme="majorBidi" w:cstheme="majorBidi"/>
          <w:b/>
          <w:sz w:val="24"/>
          <w:szCs w:val="24"/>
        </w:rPr>
        <w:t xml:space="preserve">8. </w:t>
      </w:r>
      <w:r w:rsidRPr="007B70B1">
        <w:rPr>
          <w:rFonts w:asciiTheme="majorBidi" w:eastAsia="Times New Roman" w:hAnsiTheme="majorBidi" w:cstheme="majorBidi"/>
          <w:sz w:val="24"/>
          <w:szCs w:val="24"/>
        </w:rPr>
        <w:t>Yarışmaya katılan eserler iade edilmeyecek ve yarışmacılar eserler üzerinden hak talep edemeyecektir. Eserlerin her türlü kullanım hakkı okul Müdürlüğüne aittir.</w:t>
      </w:r>
    </w:p>
    <w:p w14:paraId="44478432" w14:textId="727FDF9D" w:rsidR="00C35178" w:rsidRPr="007B70B1" w:rsidRDefault="00796A8A">
      <w:pPr>
        <w:spacing w:line="432" w:lineRule="auto"/>
        <w:ind w:left="540"/>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 xml:space="preserve">                                            </w:t>
      </w:r>
      <w:r w:rsidR="007224A4" w:rsidRPr="007B70B1">
        <w:rPr>
          <w:rFonts w:asciiTheme="majorBidi" w:eastAsia="Times New Roman" w:hAnsiTheme="majorBidi" w:cstheme="majorBidi"/>
          <w:b/>
          <w:sz w:val="24"/>
          <w:szCs w:val="24"/>
        </w:rPr>
        <w:t>YARIŞMA TAKVİMİ</w:t>
      </w:r>
    </w:p>
    <w:tbl>
      <w:tblPr>
        <w:tblStyle w:val="a"/>
        <w:tblW w:w="0" w:type="auto"/>
        <w:tblInd w:w="0" w:type="dxa"/>
        <w:tblBorders>
          <w:top w:val="nil"/>
          <w:left w:val="nil"/>
          <w:bottom w:val="nil"/>
          <w:right w:val="nil"/>
          <w:insideH w:val="nil"/>
          <w:insideV w:val="nil"/>
        </w:tblBorders>
        <w:tblLayout w:type="fixed"/>
        <w:tblLook w:val="0600" w:firstRow="0" w:lastRow="0" w:firstColumn="0" w:lastColumn="0" w:noHBand="1" w:noVBand="1"/>
      </w:tblPr>
      <w:tblGrid>
        <w:gridCol w:w="3009"/>
        <w:gridCol w:w="3009"/>
        <w:gridCol w:w="3009"/>
      </w:tblGrid>
      <w:tr w:rsidR="00C35178" w:rsidRPr="007B70B1" w14:paraId="3090B205" w14:textId="77777777">
        <w:tc>
          <w:tcPr>
            <w:tcW w:w="6018" w:type="dxa"/>
            <w:gridSpan w:val="2"/>
            <w:tcBorders>
              <w:top w:val="nil"/>
              <w:left w:val="nil"/>
              <w:bottom w:val="nil"/>
              <w:right w:val="nil"/>
            </w:tcBorders>
            <w:tcMar>
              <w:top w:w="100" w:type="dxa"/>
              <w:left w:w="100" w:type="dxa"/>
              <w:bottom w:w="100" w:type="dxa"/>
              <w:right w:w="100" w:type="dxa"/>
            </w:tcMar>
          </w:tcPr>
          <w:p w14:paraId="06A74856" w14:textId="77777777" w:rsidR="00C35178" w:rsidRPr="007B70B1" w:rsidRDefault="007224A4">
            <w:pPr>
              <w:spacing w:line="331"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Yapılacak Çalışma</w:t>
            </w:r>
          </w:p>
        </w:tc>
        <w:tc>
          <w:tcPr>
            <w:tcW w:w="3009" w:type="dxa"/>
            <w:tcBorders>
              <w:top w:val="nil"/>
              <w:left w:val="nil"/>
              <w:bottom w:val="nil"/>
              <w:right w:val="nil"/>
            </w:tcBorders>
            <w:shd w:val="clear" w:color="auto" w:fill="auto"/>
            <w:tcMar>
              <w:top w:w="100" w:type="dxa"/>
              <w:left w:w="100" w:type="dxa"/>
              <w:bottom w:w="100" w:type="dxa"/>
              <w:right w:w="100" w:type="dxa"/>
            </w:tcMar>
          </w:tcPr>
          <w:p w14:paraId="5A8EBA5F" w14:textId="77777777" w:rsidR="00C35178" w:rsidRPr="007B70B1" w:rsidRDefault="007224A4">
            <w:pPr>
              <w:spacing w:line="331"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Tarih</w:t>
            </w:r>
          </w:p>
        </w:tc>
      </w:tr>
      <w:tr w:rsidR="00C35178" w:rsidRPr="007B70B1" w14:paraId="519D9F41" w14:textId="77777777">
        <w:tc>
          <w:tcPr>
            <w:tcW w:w="3009" w:type="dxa"/>
            <w:tcBorders>
              <w:top w:val="nil"/>
              <w:left w:val="nil"/>
              <w:bottom w:val="nil"/>
              <w:right w:val="nil"/>
            </w:tcBorders>
            <w:shd w:val="clear" w:color="auto" w:fill="auto"/>
            <w:tcMar>
              <w:top w:w="100" w:type="dxa"/>
              <w:left w:w="100" w:type="dxa"/>
              <w:bottom w:w="100" w:type="dxa"/>
              <w:right w:w="100" w:type="dxa"/>
            </w:tcMar>
          </w:tcPr>
          <w:p w14:paraId="3A0A25AF" w14:textId="77777777" w:rsidR="00C35178" w:rsidRPr="007B70B1" w:rsidRDefault="007224A4">
            <w:pPr>
              <w:spacing w:line="331"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1</w:t>
            </w:r>
          </w:p>
        </w:tc>
        <w:tc>
          <w:tcPr>
            <w:tcW w:w="3009" w:type="dxa"/>
            <w:tcBorders>
              <w:top w:val="nil"/>
              <w:left w:val="nil"/>
              <w:bottom w:val="nil"/>
              <w:right w:val="nil"/>
            </w:tcBorders>
            <w:shd w:val="clear" w:color="auto" w:fill="auto"/>
            <w:tcMar>
              <w:top w:w="100" w:type="dxa"/>
              <w:left w:w="100" w:type="dxa"/>
              <w:bottom w:w="100" w:type="dxa"/>
              <w:right w:w="100" w:type="dxa"/>
            </w:tcMar>
          </w:tcPr>
          <w:p w14:paraId="3254896F" w14:textId="77777777" w:rsidR="00C35178" w:rsidRPr="007B70B1" w:rsidRDefault="007224A4">
            <w:pPr>
              <w:spacing w:line="331" w:lineRule="auto"/>
              <w:jc w:val="both"/>
              <w:rPr>
                <w:rFonts w:asciiTheme="majorBidi" w:eastAsia="Times New Roman" w:hAnsiTheme="majorBidi" w:cstheme="majorBidi"/>
                <w:sz w:val="24"/>
                <w:szCs w:val="24"/>
              </w:rPr>
            </w:pPr>
            <w:r w:rsidRPr="007B70B1">
              <w:rPr>
                <w:rFonts w:asciiTheme="majorBidi" w:eastAsia="Times New Roman" w:hAnsiTheme="majorBidi" w:cstheme="majorBidi"/>
                <w:sz w:val="24"/>
                <w:szCs w:val="24"/>
              </w:rPr>
              <w:t>Şartnamenin sınıflara Gönderilmesi</w:t>
            </w:r>
          </w:p>
          <w:p w14:paraId="70293F83" w14:textId="77777777" w:rsidR="00C35178" w:rsidRPr="007B70B1" w:rsidRDefault="007224A4">
            <w:pPr>
              <w:spacing w:line="331" w:lineRule="auto"/>
              <w:jc w:val="both"/>
              <w:rPr>
                <w:rFonts w:asciiTheme="majorBidi" w:eastAsia="Times New Roman" w:hAnsiTheme="majorBidi" w:cstheme="majorBidi"/>
                <w:sz w:val="24"/>
                <w:szCs w:val="24"/>
              </w:rPr>
            </w:pPr>
            <w:r w:rsidRPr="007B70B1">
              <w:rPr>
                <w:rFonts w:asciiTheme="majorBidi" w:hAnsiTheme="majorBidi" w:cstheme="majorBidi"/>
                <w:sz w:val="24"/>
                <w:szCs w:val="24"/>
              </w:rPr>
              <w:t>(</w:t>
            </w:r>
            <w:r w:rsidRPr="007B70B1">
              <w:rPr>
                <w:rFonts w:asciiTheme="majorBidi" w:eastAsia="Times New Roman" w:hAnsiTheme="majorBidi" w:cstheme="majorBidi"/>
                <w:sz w:val="24"/>
                <w:szCs w:val="24"/>
              </w:rPr>
              <w:t>Yarışmanın duyurusu, okul duvar gazetelerinde ve genel ağ sayfalarında okul yönetimlerince ve okul yürütme kurullarınca yapılacaktır.)</w:t>
            </w:r>
          </w:p>
        </w:tc>
        <w:tc>
          <w:tcPr>
            <w:tcW w:w="3009" w:type="dxa"/>
            <w:tcBorders>
              <w:top w:val="nil"/>
              <w:left w:val="nil"/>
              <w:bottom w:val="nil"/>
              <w:right w:val="nil"/>
            </w:tcBorders>
            <w:shd w:val="clear" w:color="auto" w:fill="auto"/>
            <w:tcMar>
              <w:top w:w="100" w:type="dxa"/>
              <w:left w:w="100" w:type="dxa"/>
              <w:bottom w:w="100" w:type="dxa"/>
              <w:right w:w="100" w:type="dxa"/>
            </w:tcMar>
          </w:tcPr>
          <w:p w14:paraId="79767CC6" w14:textId="735E46CF" w:rsidR="00C35178" w:rsidRPr="007B70B1" w:rsidRDefault="00796A8A">
            <w:pPr>
              <w:spacing w:line="331"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9</w:t>
            </w:r>
            <w:r w:rsidR="007224A4" w:rsidRPr="007B70B1">
              <w:rPr>
                <w:rFonts w:asciiTheme="majorBidi" w:eastAsia="Times New Roman" w:hAnsiTheme="majorBidi" w:cstheme="majorBidi"/>
                <w:b/>
                <w:sz w:val="24"/>
                <w:szCs w:val="24"/>
              </w:rPr>
              <w:t xml:space="preserve"> Aralık 2024</w:t>
            </w:r>
          </w:p>
        </w:tc>
      </w:tr>
      <w:tr w:rsidR="00C35178" w:rsidRPr="007B70B1" w14:paraId="67225226" w14:textId="77777777">
        <w:tc>
          <w:tcPr>
            <w:tcW w:w="3009" w:type="dxa"/>
            <w:tcBorders>
              <w:top w:val="nil"/>
              <w:left w:val="nil"/>
              <w:bottom w:val="nil"/>
              <w:right w:val="nil"/>
            </w:tcBorders>
            <w:shd w:val="clear" w:color="auto" w:fill="auto"/>
            <w:tcMar>
              <w:top w:w="100" w:type="dxa"/>
              <w:left w:w="100" w:type="dxa"/>
              <w:bottom w:w="100" w:type="dxa"/>
              <w:right w:w="100" w:type="dxa"/>
            </w:tcMar>
          </w:tcPr>
          <w:p w14:paraId="26F36D09" w14:textId="77777777" w:rsidR="00C35178" w:rsidRPr="007B70B1" w:rsidRDefault="007224A4">
            <w:pPr>
              <w:spacing w:line="331"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2</w:t>
            </w:r>
          </w:p>
        </w:tc>
        <w:tc>
          <w:tcPr>
            <w:tcW w:w="3009" w:type="dxa"/>
            <w:tcBorders>
              <w:top w:val="nil"/>
              <w:left w:val="nil"/>
              <w:bottom w:val="nil"/>
              <w:right w:val="nil"/>
            </w:tcBorders>
            <w:shd w:val="clear" w:color="auto" w:fill="auto"/>
            <w:tcMar>
              <w:top w:w="100" w:type="dxa"/>
              <w:left w:w="100" w:type="dxa"/>
              <w:bottom w:w="100" w:type="dxa"/>
              <w:right w:w="100" w:type="dxa"/>
            </w:tcMar>
          </w:tcPr>
          <w:p w14:paraId="63AAC5BD" w14:textId="77777777" w:rsidR="00C35178" w:rsidRPr="007B70B1" w:rsidRDefault="007224A4">
            <w:pPr>
              <w:spacing w:line="331" w:lineRule="auto"/>
              <w:jc w:val="both"/>
              <w:rPr>
                <w:rFonts w:asciiTheme="majorBidi" w:eastAsia="Times New Roman" w:hAnsiTheme="majorBidi" w:cstheme="majorBidi"/>
                <w:sz w:val="24"/>
                <w:szCs w:val="24"/>
              </w:rPr>
            </w:pPr>
            <w:r w:rsidRPr="007B70B1">
              <w:rPr>
                <w:rFonts w:asciiTheme="majorBidi" w:eastAsia="Times New Roman" w:hAnsiTheme="majorBidi" w:cstheme="majorBidi"/>
                <w:sz w:val="24"/>
                <w:szCs w:val="24"/>
              </w:rPr>
              <w:t>Sınıf bazlı seçilen Öğrenci Eserlerinin Okul Müdürlüğüne Teslim Edilmesi</w:t>
            </w:r>
          </w:p>
        </w:tc>
        <w:tc>
          <w:tcPr>
            <w:tcW w:w="3009" w:type="dxa"/>
            <w:tcBorders>
              <w:top w:val="nil"/>
              <w:left w:val="nil"/>
              <w:bottom w:val="nil"/>
              <w:right w:val="nil"/>
            </w:tcBorders>
            <w:shd w:val="clear" w:color="auto" w:fill="auto"/>
            <w:tcMar>
              <w:top w:w="100" w:type="dxa"/>
              <w:left w:w="100" w:type="dxa"/>
              <w:bottom w:w="100" w:type="dxa"/>
              <w:right w:w="100" w:type="dxa"/>
            </w:tcMar>
          </w:tcPr>
          <w:p w14:paraId="2970CAD7" w14:textId="6B3C7863" w:rsidR="00C35178" w:rsidRPr="007B70B1" w:rsidRDefault="00796A8A">
            <w:pPr>
              <w:spacing w:line="331"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20</w:t>
            </w:r>
            <w:r w:rsidR="007224A4" w:rsidRPr="007B70B1">
              <w:rPr>
                <w:rFonts w:asciiTheme="majorBidi" w:eastAsia="Times New Roman" w:hAnsiTheme="majorBidi" w:cstheme="majorBidi"/>
                <w:b/>
                <w:sz w:val="24"/>
                <w:szCs w:val="24"/>
              </w:rPr>
              <w:t xml:space="preserve"> Aralık 2024</w:t>
            </w:r>
          </w:p>
        </w:tc>
      </w:tr>
      <w:tr w:rsidR="00C35178" w:rsidRPr="007B70B1" w14:paraId="29FFE9DA" w14:textId="77777777">
        <w:tc>
          <w:tcPr>
            <w:tcW w:w="3009" w:type="dxa"/>
            <w:tcBorders>
              <w:top w:val="nil"/>
              <w:left w:val="nil"/>
              <w:bottom w:val="nil"/>
              <w:right w:val="nil"/>
            </w:tcBorders>
            <w:shd w:val="clear" w:color="auto" w:fill="auto"/>
            <w:tcMar>
              <w:top w:w="100" w:type="dxa"/>
              <w:left w:w="100" w:type="dxa"/>
              <w:bottom w:w="100" w:type="dxa"/>
              <w:right w:w="100" w:type="dxa"/>
            </w:tcMar>
          </w:tcPr>
          <w:p w14:paraId="2AB676EA" w14:textId="77777777" w:rsidR="00C35178" w:rsidRPr="007B70B1" w:rsidRDefault="007224A4">
            <w:pPr>
              <w:spacing w:line="331" w:lineRule="auto"/>
              <w:jc w:val="both"/>
              <w:rPr>
                <w:rFonts w:asciiTheme="majorBidi" w:eastAsia="Times New Roman" w:hAnsiTheme="majorBidi" w:cstheme="majorBidi"/>
                <w:b/>
                <w:sz w:val="24"/>
                <w:szCs w:val="24"/>
              </w:rPr>
            </w:pPr>
            <w:r w:rsidRPr="007B70B1">
              <w:rPr>
                <w:rFonts w:asciiTheme="majorBidi" w:eastAsia="Times New Roman" w:hAnsiTheme="majorBidi" w:cstheme="majorBidi"/>
                <w:b/>
                <w:sz w:val="24"/>
                <w:szCs w:val="24"/>
              </w:rPr>
              <w:t>3</w:t>
            </w:r>
          </w:p>
        </w:tc>
        <w:tc>
          <w:tcPr>
            <w:tcW w:w="3009" w:type="dxa"/>
            <w:tcBorders>
              <w:top w:val="nil"/>
              <w:left w:val="nil"/>
              <w:bottom w:val="nil"/>
              <w:right w:val="nil"/>
            </w:tcBorders>
            <w:shd w:val="clear" w:color="auto" w:fill="auto"/>
            <w:tcMar>
              <w:top w:w="100" w:type="dxa"/>
              <w:left w:w="100" w:type="dxa"/>
              <w:bottom w:w="100" w:type="dxa"/>
              <w:right w:w="100" w:type="dxa"/>
            </w:tcMar>
          </w:tcPr>
          <w:p w14:paraId="34FCB332" w14:textId="77777777" w:rsidR="00C35178" w:rsidRPr="007B70B1" w:rsidRDefault="007224A4">
            <w:pPr>
              <w:spacing w:line="331" w:lineRule="auto"/>
              <w:jc w:val="both"/>
              <w:rPr>
                <w:rFonts w:asciiTheme="majorBidi" w:eastAsia="Times New Roman" w:hAnsiTheme="majorBidi" w:cstheme="majorBidi"/>
                <w:sz w:val="24"/>
                <w:szCs w:val="24"/>
              </w:rPr>
            </w:pPr>
            <w:r w:rsidRPr="007B70B1">
              <w:rPr>
                <w:rFonts w:asciiTheme="majorBidi" w:eastAsia="Times New Roman" w:hAnsiTheme="majorBidi" w:cstheme="majorBidi"/>
                <w:sz w:val="24"/>
                <w:szCs w:val="24"/>
              </w:rPr>
              <w:t>Okul sınıf seviyelerine göre seçilen birinci eserlerin duyurusu</w:t>
            </w:r>
          </w:p>
        </w:tc>
        <w:tc>
          <w:tcPr>
            <w:tcW w:w="3009" w:type="dxa"/>
            <w:tcBorders>
              <w:top w:val="nil"/>
              <w:left w:val="nil"/>
              <w:bottom w:val="nil"/>
              <w:right w:val="nil"/>
            </w:tcBorders>
            <w:shd w:val="clear" w:color="auto" w:fill="auto"/>
            <w:tcMar>
              <w:top w:w="100" w:type="dxa"/>
              <w:left w:w="100" w:type="dxa"/>
              <w:bottom w:w="100" w:type="dxa"/>
              <w:right w:w="100" w:type="dxa"/>
            </w:tcMar>
          </w:tcPr>
          <w:p w14:paraId="5D7343E1" w14:textId="7D6BAD36" w:rsidR="00C35178" w:rsidRPr="007B70B1" w:rsidRDefault="00796A8A">
            <w:pPr>
              <w:spacing w:line="331"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23</w:t>
            </w:r>
            <w:r w:rsidR="007224A4" w:rsidRPr="007B70B1">
              <w:rPr>
                <w:rFonts w:asciiTheme="majorBidi" w:eastAsia="Times New Roman" w:hAnsiTheme="majorBidi" w:cstheme="majorBidi"/>
                <w:b/>
                <w:sz w:val="24"/>
                <w:szCs w:val="24"/>
              </w:rPr>
              <w:t xml:space="preserve"> Aralık 2024</w:t>
            </w:r>
          </w:p>
        </w:tc>
      </w:tr>
    </w:tbl>
    <w:p w14:paraId="12B6ADF6" w14:textId="77777777" w:rsidR="00C35178" w:rsidRPr="007B70B1" w:rsidRDefault="00C35178" w:rsidP="00796A8A">
      <w:pPr>
        <w:rPr>
          <w:rFonts w:asciiTheme="majorBidi" w:hAnsiTheme="majorBidi" w:cstheme="majorBidi"/>
          <w:sz w:val="24"/>
          <w:szCs w:val="24"/>
        </w:rPr>
      </w:pPr>
    </w:p>
    <w:sectPr w:rsidR="00C35178" w:rsidRPr="007B70B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78"/>
    <w:rsid w:val="00026C06"/>
    <w:rsid w:val="000E315A"/>
    <w:rsid w:val="003127CB"/>
    <w:rsid w:val="003A66EB"/>
    <w:rsid w:val="00495FD0"/>
    <w:rsid w:val="00523177"/>
    <w:rsid w:val="006C4150"/>
    <w:rsid w:val="007224A4"/>
    <w:rsid w:val="00796A8A"/>
    <w:rsid w:val="007B70B1"/>
    <w:rsid w:val="00844029"/>
    <w:rsid w:val="008D2A02"/>
    <w:rsid w:val="009D4539"/>
    <w:rsid w:val="00A231B1"/>
    <w:rsid w:val="00B93879"/>
    <w:rsid w:val="00C35178"/>
    <w:rsid w:val="00C549C9"/>
    <w:rsid w:val="00C90D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CF2C"/>
  <w15:docId w15:val="{F5D54277-004D-4CCD-9081-FD4500E7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649</Words>
  <Characters>3704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İPEK</cp:lastModifiedBy>
  <cp:revision>4</cp:revision>
  <dcterms:created xsi:type="dcterms:W3CDTF">2024-12-10T08:57:00Z</dcterms:created>
  <dcterms:modified xsi:type="dcterms:W3CDTF">2024-12-17T08:01:00Z</dcterms:modified>
</cp:coreProperties>
</file>